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89.0" w:type="dxa"/>
        <w:jc w:val="left"/>
        <w:tblLayout w:type="fixed"/>
        <w:tblLook w:val="0400"/>
      </w:tblPr>
      <w:tblGrid>
        <w:gridCol w:w="1898"/>
        <w:gridCol w:w="732"/>
        <w:gridCol w:w="1677"/>
        <w:gridCol w:w="604"/>
        <w:gridCol w:w="2057"/>
        <w:gridCol w:w="2121"/>
        <w:tblGridChange w:id="0">
          <w:tblGrid>
            <w:gridCol w:w="1898"/>
            <w:gridCol w:w="732"/>
            <w:gridCol w:w="1677"/>
            <w:gridCol w:w="604"/>
            <w:gridCol w:w="2057"/>
            <w:gridCol w:w="2121"/>
          </w:tblGrid>
        </w:tblGridChange>
      </w:tblGrid>
      <w:tr>
        <w:trPr>
          <w:cantSplit w:val="0"/>
          <w:trHeight w:val="298" w:hRule="atLeast"/>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2">
            <w:pPr>
              <w:spacing w:after="0" w:line="240" w:lineRule="auto"/>
              <w:rPr/>
            </w:pPr>
            <w:r w:rsidDel="00000000" w:rsidR="00000000" w:rsidRPr="00000000">
              <w:rPr>
                <w:b w:val="1"/>
                <w:color w:val="000000"/>
                <w:rtl w:val="0"/>
              </w:rPr>
              <w:t xml:space="preserve">Notulen</w:t>
            </w: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8">
            <w:pPr>
              <w:spacing w:after="0" w:line="240" w:lineRule="auto"/>
              <w:rPr/>
            </w:pPr>
            <w:r w:rsidDel="00000000" w:rsidR="00000000" w:rsidRPr="00000000">
              <w:rPr>
                <w:b w:val="1"/>
                <w:color w:val="000000"/>
                <w:rtl w:val="0"/>
              </w:rPr>
              <w:t xml:space="preserve">Datum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9">
            <w:pPr>
              <w:spacing w:after="0" w:line="240" w:lineRule="auto"/>
              <w:rPr/>
            </w:pPr>
            <w:r w:rsidDel="00000000" w:rsidR="00000000" w:rsidRPr="00000000">
              <w:rPr>
                <w:rtl w:val="0"/>
              </w:rPr>
              <w:t xml:space="preserve">18/12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A">
            <w:pPr>
              <w:spacing w:after="0" w:line="240" w:lineRule="auto"/>
              <w:rPr/>
            </w:pPr>
            <w:r w:rsidDel="00000000" w:rsidR="00000000" w:rsidRPr="00000000">
              <w:rPr>
                <w:b w:val="1"/>
                <w:color w:val="000000"/>
                <w:rtl w:val="0"/>
              </w:rPr>
              <w:t xml:space="preserve">Nummer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B">
            <w:pPr>
              <w:spacing w:after="0" w:line="240" w:lineRule="auto"/>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C">
            <w:pPr>
              <w:spacing w:after="0" w:line="240" w:lineRule="auto"/>
              <w:rPr/>
            </w:pPr>
            <w:r w:rsidDel="00000000" w:rsidR="00000000" w:rsidRPr="00000000">
              <w:rPr>
                <w:b w:val="1"/>
                <w:color w:val="000000"/>
                <w:rtl w:val="0"/>
              </w:rPr>
              <w:t xml:space="preserve">Locatie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D">
            <w:pPr>
              <w:spacing w:after="0" w:line="240" w:lineRule="auto"/>
              <w:rPr/>
            </w:pPr>
            <w:r w:rsidDel="00000000" w:rsidR="00000000" w:rsidRPr="00000000">
              <w:rPr>
                <w:rtl w:val="0"/>
              </w:rPr>
              <w:t xml:space="preserve">FSR vergaderkamer</w:t>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E">
            <w:pPr>
              <w:spacing w:after="0" w:line="240" w:lineRule="auto"/>
              <w:rPr/>
            </w:pPr>
            <w:r w:rsidDel="00000000" w:rsidR="00000000" w:rsidRPr="00000000">
              <w:rPr>
                <w:b w:val="1"/>
                <w:color w:val="000000"/>
                <w:rtl w:val="0"/>
              </w:rPr>
              <w:t xml:space="preserve">Vergadering belegd door</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F">
            <w:pPr>
              <w:spacing w:after="0" w:line="240" w:lineRule="auto"/>
              <w:rPr/>
            </w:pPr>
            <w:r w:rsidDel="00000000" w:rsidR="00000000" w:rsidRPr="00000000">
              <w:rPr>
                <w:color w:val="000000"/>
                <w:rtl w:val="0"/>
              </w:rPr>
              <w:t xml:space="preserve">79ste bestuur des Amsterdams Chemisch Dispuuts</w:t>
            </w: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4">
            <w:pPr>
              <w:spacing w:after="0" w:line="240" w:lineRule="auto"/>
              <w:rPr/>
            </w:pPr>
            <w:r w:rsidDel="00000000" w:rsidR="00000000" w:rsidRPr="00000000">
              <w:rPr>
                <w:b w:val="1"/>
                <w:color w:val="000000"/>
                <w:rtl w:val="0"/>
              </w:rPr>
              <w:t xml:space="preserve">Type vergadering</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5">
            <w:pPr>
              <w:spacing w:after="0" w:line="240" w:lineRule="auto"/>
              <w:rPr/>
            </w:pPr>
            <w:r w:rsidDel="00000000" w:rsidR="00000000" w:rsidRPr="00000000">
              <w:rPr>
                <w:color w:val="000000"/>
                <w:rtl w:val="0"/>
              </w:rPr>
              <w:t xml:space="preserve">Bestuursvergadering</w:t>
            </w:r>
            <w:r w:rsidDel="00000000" w:rsidR="00000000" w:rsidRPr="00000000">
              <w:rPr>
                <w:rtl w:val="0"/>
              </w:rPr>
            </w:r>
          </w:p>
        </w:tc>
      </w:tr>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A">
            <w:pPr>
              <w:spacing w:after="0" w:line="240" w:lineRule="auto"/>
              <w:rPr/>
            </w:pPr>
            <w:r w:rsidDel="00000000" w:rsidR="00000000" w:rsidRPr="00000000">
              <w:rPr>
                <w:b w:val="1"/>
                <w:color w:val="000000"/>
                <w:rtl w:val="0"/>
              </w:rPr>
              <w:t xml:space="preserve">Notulist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B">
            <w:pPr>
              <w:spacing w:after="0" w:line="240" w:lineRule="auto"/>
              <w:rPr/>
            </w:pPr>
            <w:r w:rsidDel="00000000" w:rsidR="00000000" w:rsidRPr="00000000">
              <w:rPr>
                <w:rtl w:val="0"/>
              </w:rPr>
              <w:t xml:space="preserve">Elianne Lekkerkerker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0">
            <w:pPr>
              <w:spacing w:after="0" w:line="240" w:lineRule="auto"/>
              <w:rPr/>
            </w:pPr>
            <w:r w:rsidDel="00000000" w:rsidR="00000000" w:rsidRPr="00000000">
              <w:rPr>
                <w:b w:val="1"/>
                <w:color w:val="000000"/>
                <w:rtl w:val="0"/>
              </w:rPr>
              <w:t xml:space="preserve">Bestuur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1">
            <w:pPr>
              <w:spacing w:after="0" w:line="240" w:lineRule="auto"/>
              <w:rPr/>
            </w:pPr>
            <w:r w:rsidDel="00000000" w:rsidR="00000000" w:rsidRPr="00000000">
              <w:rPr>
                <w:b w:val="1"/>
                <w:color w:val="000000"/>
                <w:rtl w:val="0"/>
              </w:rPr>
              <w:t xml:space="preserve">Naam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3">
            <w:pPr>
              <w:spacing w:after="0" w:line="240" w:lineRule="auto"/>
              <w:rPr/>
            </w:pPr>
            <w:r w:rsidDel="00000000" w:rsidR="00000000" w:rsidRPr="00000000">
              <w:rPr>
                <w:b w:val="1"/>
                <w:color w:val="000000"/>
                <w:rtl w:val="0"/>
              </w:rPr>
              <w:t xml:space="preserve">Functie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5">
            <w:pPr>
              <w:spacing w:after="0" w:line="240" w:lineRule="auto"/>
              <w:rPr/>
            </w:pPr>
            <w:r w:rsidDel="00000000" w:rsidR="00000000" w:rsidRPr="00000000">
              <w:rPr>
                <w:b w:val="1"/>
                <w:color w:val="000000"/>
                <w:rtl w:val="0"/>
              </w:rPr>
              <w:t xml:space="preserve">Aanwezig</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6">
            <w:pPr>
              <w:spacing w:after="0" w:line="240" w:lineRule="auto"/>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7">
            <w:pPr>
              <w:spacing w:after="0" w:line="240" w:lineRule="auto"/>
              <w:rPr/>
            </w:pPr>
            <w:r w:rsidDel="00000000" w:rsidR="00000000" w:rsidRPr="00000000">
              <w:rPr>
                <w:rtl w:val="0"/>
              </w:rPr>
              <w:t xml:space="preserve">Nora Straub</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9">
            <w:pPr>
              <w:spacing w:after="0" w:line="240" w:lineRule="auto"/>
              <w:rPr/>
            </w:pPr>
            <w:r w:rsidDel="00000000" w:rsidR="00000000" w:rsidRPr="00000000">
              <w:rPr>
                <w:color w:val="000000"/>
                <w:rtl w:val="0"/>
              </w:rPr>
              <w:t xml:space="preserve">Voorzitter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B">
            <w:pPr>
              <w:spacing w:after="0" w:line="240" w:lineRule="auto"/>
              <w:rPr/>
            </w:pPr>
            <w:r w:rsidDel="00000000" w:rsidR="00000000" w:rsidRPr="00000000">
              <w:rPr>
                <w:rtl w:val="0"/>
              </w:rPr>
              <w:t xml:space="preserve">Ja</w:t>
            </w:r>
          </w:p>
        </w:tc>
      </w:tr>
      <w:tr>
        <w:trPr>
          <w:cantSplit w:val="0"/>
          <w:tblHeader w:val="0"/>
        </w:trPr>
        <w:tc>
          <w:tcPr>
            <w:tcBorders>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C">
            <w:pPr>
              <w:spacing w:after="0" w:line="240" w:lineRule="auto"/>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D">
            <w:pPr>
              <w:spacing w:after="0" w:line="240" w:lineRule="auto"/>
              <w:rPr/>
            </w:pPr>
            <w:r w:rsidDel="00000000" w:rsidR="00000000" w:rsidRPr="00000000">
              <w:rPr>
                <w:rtl w:val="0"/>
              </w:rPr>
              <w:t xml:space="preserve">Elianne Lekkerkerker</w:t>
            </w:r>
          </w:p>
        </w:tc>
        <w:tc>
          <w:tcPr>
            <w:gridSpan w:val="2"/>
            <w:tcBorders>
              <w:top w:color="000000" w:space="0" w:sz="4" w:val="single"/>
              <w:left w:color="000000" w:space="0" w:sz="4" w:val="single"/>
              <w:bottom w:color="000000" w:space="0" w:sz="4" w:val="single"/>
            </w:tcBorders>
            <w:tcMar>
              <w:top w:w="0.0" w:type="dxa"/>
              <w:left w:w="115.0" w:type="dxa"/>
              <w:bottom w:w="0.0" w:type="dxa"/>
              <w:right w:w="115.0" w:type="dxa"/>
            </w:tcMar>
          </w:tcPr>
          <w:p w:rsidR="00000000" w:rsidDel="00000000" w:rsidP="00000000" w:rsidRDefault="00000000" w:rsidRPr="00000000" w14:paraId="0000002F">
            <w:pPr>
              <w:spacing w:after="0" w:line="240" w:lineRule="auto"/>
              <w:rPr/>
            </w:pPr>
            <w:r w:rsidDel="00000000" w:rsidR="00000000" w:rsidRPr="00000000">
              <w:rPr>
                <w:color w:val="000000"/>
                <w:rtl w:val="0"/>
              </w:rPr>
              <w:t xml:space="preserve">Secretaris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1">
            <w:pPr>
              <w:spacing w:after="0" w:line="240" w:lineRule="auto"/>
              <w:rPr/>
            </w:pPr>
            <w:r w:rsidDel="00000000" w:rsidR="00000000" w:rsidRPr="00000000">
              <w:rPr>
                <w:rtl w:val="0"/>
              </w:rPr>
              <w:t xml:space="preserve">Ja</w:t>
            </w:r>
          </w:p>
        </w:tc>
      </w:tr>
      <w:tr>
        <w:trPr>
          <w:cantSplit w:val="0"/>
          <w:tblHeader w:val="0"/>
        </w:trPr>
        <w:tc>
          <w:tcPr>
            <w:tcBorders>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2">
            <w:pPr>
              <w:spacing w:after="0" w:line="240" w:lineRule="auto"/>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3">
            <w:pPr>
              <w:spacing w:after="0" w:line="240" w:lineRule="auto"/>
              <w:rPr/>
            </w:pPr>
            <w:r w:rsidDel="00000000" w:rsidR="00000000" w:rsidRPr="00000000">
              <w:rPr>
                <w:rtl w:val="0"/>
              </w:rPr>
              <w:t xml:space="preserve">Marek Pontvuijst</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5">
            <w:pPr>
              <w:spacing w:after="0" w:line="240" w:lineRule="auto"/>
              <w:rPr/>
            </w:pPr>
            <w:r w:rsidDel="00000000" w:rsidR="00000000" w:rsidRPr="00000000">
              <w:rPr>
                <w:color w:val="000000"/>
                <w:rtl w:val="0"/>
              </w:rPr>
              <w:t xml:space="preserve">Penningmeester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spacing w:after="0" w:line="240" w:lineRule="auto"/>
              <w:rPr/>
            </w:pPr>
            <w:r w:rsidDel="00000000" w:rsidR="00000000" w:rsidRPr="00000000">
              <w:rPr>
                <w:rtl w:val="0"/>
              </w:rPr>
              <w:t xml:space="preserve">Ja</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spacing w:after="0" w:line="240" w:lineRule="auto"/>
              <w:rPr/>
            </w:pPr>
            <w:r w:rsidDel="00000000" w:rsidR="00000000" w:rsidRPr="00000000">
              <w:rPr>
                <w:b w:val="1"/>
                <w:color w:val="000000"/>
                <w:rtl w:val="0"/>
              </w:rPr>
              <w:t xml:space="preserve">Gasten</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9">
            <w:pPr>
              <w:spacing w:after="0" w:line="240" w:lineRule="auto"/>
              <w:jc w:val="left"/>
              <w:rPr/>
            </w:pPr>
            <w:r w:rsidDel="00000000" w:rsidR="00000000" w:rsidRPr="00000000">
              <w:rPr>
                <w:rtl w:val="0"/>
              </w:rPr>
              <w:t xml:space="preserve">-</w:t>
            </w:r>
          </w:p>
        </w:tc>
      </w:tr>
    </w:tbl>
    <w:p w:rsidR="00000000" w:rsidDel="00000000" w:rsidP="00000000" w:rsidRDefault="00000000" w:rsidRPr="00000000" w14:paraId="0000003E">
      <w:pPr>
        <w:spacing w:after="0" w:line="240" w:lineRule="auto"/>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Opening </w:t>
      </w:r>
    </w:p>
    <w:p w:rsidR="00000000" w:rsidDel="00000000" w:rsidP="00000000" w:rsidRDefault="00000000" w:rsidRPr="00000000" w14:paraId="00000040">
      <w:pPr>
        <w:spacing w:after="0" w:line="240" w:lineRule="auto"/>
        <w:rPr/>
      </w:pPr>
      <w:r w:rsidDel="00000000" w:rsidR="00000000" w:rsidRPr="00000000">
        <w:rPr>
          <w:i w:val="1"/>
          <w:color w:val="000000"/>
          <w:rtl w:val="0"/>
        </w:rPr>
        <w:t xml:space="preserve">Voorzitter Nora Straub opent de vergadering om 16:02 uur.   </w:t>
      </w:r>
      <w:r w:rsidDel="00000000" w:rsidR="00000000" w:rsidRPr="00000000">
        <w:rPr>
          <w:rtl w:val="0"/>
        </w:rPr>
      </w:r>
    </w:p>
    <w:p w:rsidR="00000000" w:rsidDel="00000000" w:rsidP="00000000" w:rsidRDefault="00000000" w:rsidRPr="00000000" w14:paraId="00000041">
      <w:pPr>
        <w:spacing w:after="0" w:line="240" w:lineRule="auto"/>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Vaststellen agenda </w:t>
      </w:r>
    </w:p>
    <w:p w:rsidR="00000000" w:rsidDel="00000000" w:rsidP="00000000" w:rsidRDefault="00000000" w:rsidRPr="00000000" w14:paraId="00000043">
      <w:pPr>
        <w:shd w:fill="ffffff" w:val="clear"/>
        <w:spacing w:after="0" w:line="240" w:lineRule="auto"/>
        <w:rPr/>
      </w:pPr>
      <w:r w:rsidDel="00000000" w:rsidR="00000000" w:rsidRPr="00000000">
        <w:rPr>
          <w:color w:val="000000"/>
          <w:rtl w:val="0"/>
        </w:rPr>
        <w:t xml:space="preserve">De agenda ziet er als volgt uit:</w:t>
      </w:r>
      <w:r w:rsidDel="00000000" w:rsidR="00000000" w:rsidRPr="00000000">
        <w:rPr>
          <w:rtl w:val="0"/>
        </w:rPr>
      </w:r>
    </w:p>
    <w:p w:rsidR="00000000" w:rsidDel="00000000" w:rsidP="00000000" w:rsidRDefault="00000000" w:rsidRPr="00000000" w14:paraId="00000044">
      <w:pPr>
        <w:spacing w:after="0" w:line="240" w:lineRule="auto"/>
        <w:jc w:val="left"/>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tab/>
        <w:t xml:space="preserve">1. Opening</w:t>
      </w:r>
    </w:p>
    <w:p w:rsidR="00000000" w:rsidDel="00000000" w:rsidP="00000000" w:rsidRDefault="00000000" w:rsidRPr="00000000" w14:paraId="00000046">
      <w:pPr>
        <w:spacing w:after="0" w:lineRule="auto"/>
        <w:ind w:firstLine="720"/>
        <w:rPr/>
      </w:pPr>
      <w:r w:rsidDel="00000000" w:rsidR="00000000" w:rsidRPr="00000000">
        <w:rPr>
          <w:rtl w:val="0"/>
        </w:rPr>
        <w:t xml:space="preserve">2. Vaststellen agenda</w:t>
      </w:r>
    </w:p>
    <w:p w:rsidR="00000000" w:rsidDel="00000000" w:rsidP="00000000" w:rsidRDefault="00000000" w:rsidRPr="00000000" w14:paraId="00000047">
      <w:pPr>
        <w:spacing w:after="0" w:lineRule="auto"/>
        <w:ind w:firstLine="720"/>
        <w:rPr/>
      </w:pPr>
      <w:r w:rsidDel="00000000" w:rsidR="00000000" w:rsidRPr="00000000">
        <w:rPr>
          <w:rtl w:val="0"/>
        </w:rPr>
        <w:t xml:space="preserve">3. Notulen en actielijst </w:t>
      </w:r>
    </w:p>
    <w:p w:rsidR="00000000" w:rsidDel="00000000" w:rsidP="00000000" w:rsidRDefault="00000000" w:rsidRPr="00000000" w14:paraId="00000048">
      <w:pPr>
        <w:spacing w:after="0" w:lineRule="auto"/>
        <w:ind w:firstLine="720"/>
        <w:rPr/>
      </w:pPr>
      <w:r w:rsidDel="00000000" w:rsidR="00000000" w:rsidRPr="00000000">
        <w:rPr>
          <w:rtl w:val="0"/>
        </w:rPr>
        <w:t xml:space="preserve">4. Post in/uit</w:t>
      </w:r>
    </w:p>
    <w:p w:rsidR="00000000" w:rsidDel="00000000" w:rsidP="00000000" w:rsidRDefault="00000000" w:rsidRPr="00000000" w14:paraId="00000049">
      <w:pPr>
        <w:spacing w:after="0" w:lineRule="auto"/>
        <w:ind w:firstLine="720"/>
        <w:rPr/>
      </w:pPr>
      <w:r w:rsidDel="00000000" w:rsidR="00000000" w:rsidRPr="00000000">
        <w:rPr>
          <w:rtl w:val="0"/>
        </w:rPr>
        <w:t xml:space="preserve">5. Mededelingen</w:t>
      </w:r>
    </w:p>
    <w:p w:rsidR="00000000" w:rsidDel="00000000" w:rsidP="00000000" w:rsidRDefault="00000000" w:rsidRPr="00000000" w14:paraId="0000004A">
      <w:pPr>
        <w:spacing w:after="0" w:lineRule="auto"/>
        <w:ind w:firstLine="720"/>
        <w:rPr/>
      </w:pPr>
      <w:r w:rsidDel="00000000" w:rsidR="00000000" w:rsidRPr="00000000">
        <w:rPr>
          <w:rtl w:val="0"/>
        </w:rPr>
        <w:t xml:space="preserve">6. Kerstdiner</w:t>
      </w:r>
    </w:p>
    <w:p w:rsidR="00000000" w:rsidDel="00000000" w:rsidP="00000000" w:rsidRDefault="00000000" w:rsidRPr="00000000" w14:paraId="0000004B">
      <w:pPr>
        <w:spacing w:after="0" w:lineRule="auto"/>
        <w:ind w:firstLine="720"/>
        <w:rPr/>
      </w:pPr>
      <w:r w:rsidDel="00000000" w:rsidR="00000000" w:rsidRPr="00000000">
        <w:rPr>
          <w:rtl w:val="0"/>
        </w:rPr>
        <w:t xml:space="preserve">7. Vervanging van vloer</w:t>
      </w:r>
    </w:p>
    <w:p w:rsidR="00000000" w:rsidDel="00000000" w:rsidP="00000000" w:rsidRDefault="00000000" w:rsidRPr="00000000" w14:paraId="0000004C">
      <w:pPr>
        <w:spacing w:after="0" w:lineRule="auto"/>
        <w:ind w:firstLine="720"/>
        <w:rPr/>
      </w:pPr>
      <w:r w:rsidDel="00000000" w:rsidR="00000000" w:rsidRPr="00000000">
        <w:rPr>
          <w:rtl w:val="0"/>
        </w:rPr>
        <w:t xml:space="preserve">8. Gala</w:t>
      </w:r>
    </w:p>
    <w:p w:rsidR="00000000" w:rsidDel="00000000" w:rsidP="00000000" w:rsidRDefault="00000000" w:rsidRPr="00000000" w14:paraId="0000004D">
      <w:pPr>
        <w:spacing w:after="0" w:lineRule="auto"/>
        <w:ind w:firstLine="720"/>
        <w:rPr/>
      </w:pPr>
      <w:r w:rsidDel="00000000" w:rsidR="00000000" w:rsidRPr="00000000">
        <w:rPr>
          <w:rtl w:val="0"/>
        </w:rPr>
        <w:t xml:space="preserve">9. WVTTK</w:t>
      </w:r>
    </w:p>
    <w:p w:rsidR="00000000" w:rsidDel="00000000" w:rsidP="00000000" w:rsidRDefault="00000000" w:rsidRPr="00000000" w14:paraId="0000004E">
      <w:pPr>
        <w:spacing w:after="0" w:lineRule="auto"/>
        <w:ind w:firstLine="720"/>
        <w:rPr/>
      </w:pPr>
      <w:r w:rsidDel="00000000" w:rsidR="00000000" w:rsidRPr="00000000">
        <w:rPr>
          <w:rtl w:val="0"/>
        </w:rPr>
        <w:t xml:space="preserve">10. Rondvraag</w:t>
      </w:r>
    </w:p>
    <w:p w:rsidR="00000000" w:rsidDel="00000000" w:rsidP="00000000" w:rsidRDefault="00000000" w:rsidRPr="00000000" w14:paraId="0000004F">
      <w:pPr>
        <w:spacing w:after="0" w:lineRule="auto"/>
        <w:ind w:firstLine="720"/>
        <w:rPr/>
      </w:pPr>
      <w:r w:rsidDel="00000000" w:rsidR="00000000" w:rsidRPr="00000000">
        <w:rPr>
          <w:rtl w:val="0"/>
        </w:rPr>
        <w:t xml:space="preserve">11. Actiepunten</w:t>
      </w:r>
    </w:p>
    <w:p w:rsidR="00000000" w:rsidDel="00000000" w:rsidP="00000000" w:rsidRDefault="00000000" w:rsidRPr="00000000" w14:paraId="00000050">
      <w:pPr>
        <w:spacing w:after="0" w:lineRule="auto"/>
        <w:ind w:firstLine="720"/>
        <w:rPr/>
      </w:pPr>
      <w:r w:rsidDel="00000000" w:rsidR="00000000" w:rsidRPr="00000000">
        <w:rPr>
          <w:rtl w:val="0"/>
        </w:rPr>
        <w:t xml:space="preserve">12. Sluiting</w:t>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hd w:fill="ffffff" w:val="clear"/>
        <w:spacing w:after="0" w:line="240" w:lineRule="auto"/>
        <w:rPr/>
      </w:pPr>
      <w:r w:rsidDel="00000000" w:rsidR="00000000" w:rsidRPr="00000000">
        <w:rPr>
          <w:color w:val="222222"/>
          <w:rtl w:val="0"/>
        </w:rPr>
        <w:t xml:space="preserve">De agenda wordt goedgekeurd. </w:t>
      </w:r>
      <w:r w:rsidDel="00000000" w:rsidR="00000000" w:rsidRPr="00000000">
        <w:rPr>
          <w:rtl w:val="0"/>
        </w:rPr>
      </w:r>
    </w:p>
    <w:p w:rsidR="00000000" w:rsidDel="00000000" w:rsidP="00000000" w:rsidRDefault="00000000" w:rsidRPr="00000000" w14:paraId="00000053">
      <w:pPr>
        <w:spacing w:after="0" w:line="240" w:lineRule="auto"/>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Notulen en actielijst </w:t>
      </w:r>
    </w:p>
    <w:p w:rsidR="00000000" w:rsidDel="00000000" w:rsidP="00000000" w:rsidRDefault="00000000" w:rsidRPr="00000000" w14:paraId="00000055">
      <w:pPr>
        <w:spacing w:after="0" w:line="240" w:lineRule="auto"/>
        <w:rPr/>
      </w:pPr>
      <w:r w:rsidDel="00000000" w:rsidR="00000000" w:rsidRPr="00000000">
        <w:rPr>
          <w:i w:val="1"/>
          <w:color w:val="000000"/>
          <w:rtl w:val="0"/>
        </w:rPr>
        <w:t xml:space="preserve">Aanmerkingen vorige notulen</w:t>
      </w:r>
      <w:r w:rsidDel="00000000" w:rsidR="00000000" w:rsidRPr="00000000">
        <w:rPr>
          <w:rtl w:val="0"/>
        </w:rPr>
      </w:r>
    </w:p>
    <w:p w:rsidR="00000000" w:rsidDel="00000000" w:rsidP="00000000" w:rsidRDefault="00000000" w:rsidRPr="00000000" w14:paraId="00000056">
      <w:pPr>
        <w:spacing w:after="0" w:line="240" w:lineRule="auto"/>
        <w:rPr/>
      </w:pPr>
      <w:r w:rsidDel="00000000" w:rsidR="00000000" w:rsidRPr="00000000">
        <w:rPr>
          <w:rtl w:val="0"/>
        </w:rPr>
        <w:t xml:space="preserve">De notulen van BV 12 waren nog niet uitgewerkt.</w:t>
      </w:r>
    </w:p>
    <w:p w:rsidR="00000000" w:rsidDel="00000000" w:rsidP="00000000" w:rsidRDefault="00000000" w:rsidRPr="00000000" w14:paraId="00000057">
      <w:pPr>
        <w:spacing w:after="0" w:line="240" w:lineRule="auto"/>
        <w:jc w:val="left"/>
        <w:rPr>
          <w:color w:val="000000"/>
        </w:rPr>
      </w:pPr>
      <w:r w:rsidDel="00000000" w:rsidR="00000000" w:rsidRPr="00000000">
        <w:rPr>
          <w:rtl w:val="0"/>
        </w:rPr>
      </w:r>
    </w:p>
    <w:p w:rsidR="00000000" w:rsidDel="00000000" w:rsidP="00000000" w:rsidRDefault="00000000" w:rsidRPr="00000000" w14:paraId="00000058">
      <w:pPr>
        <w:spacing w:after="0" w:line="240" w:lineRule="auto"/>
        <w:jc w:val="left"/>
        <w:rPr>
          <w:i w:val="1"/>
          <w:color w:val="000000"/>
        </w:rPr>
      </w:pPr>
      <w:r w:rsidDel="00000000" w:rsidR="00000000" w:rsidRPr="00000000">
        <w:rPr>
          <w:i w:val="1"/>
          <w:color w:val="000000"/>
          <w:rtl w:val="0"/>
        </w:rPr>
        <w:t xml:space="preserve">Actielijst</w:t>
      </w:r>
    </w:p>
    <w:tbl>
      <w:tblPr>
        <w:tblStyle w:val="Table2"/>
        <w:tblW w:w="9062.0" w:type="dxa"/>
        <w:jc w:val="left"/>
        <w:tblLayout w:type="fixed"/>
        <w:tblLook w:val="0400"/>
      </w:tblPr>
      <w:tblGrid>
        <w:gridCol w:w="974"/>
        <w:gridCol w:w="888"/>
        <w:gridCol w:w="5504"/>
        <w:gridCol w:w="1696"/>
        <w:tblGridChange w:id="0">
          <w:tblGrid>
            <w:gridCol w:w="974"/>
            <w:gridCol w:w="888"/>
            <w:gridCol w:w="5504"/>
            <w:gridCol w:w="1696"/>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spacing w:after="0" w:line="240" w:lineRule="auto"/>
              <w:jc w:val="left"/>
              <w:rPr>
                <w:color w:val="000000"/>
              </w:rPr>
            </w:pPr>
            <w:r w:rsidDel="00000000" w:rsidR="00000000" w:rsidRPr="00000000">
              <w:rPr>
                <w:b w:val="1"/>
                <w:color w:val="000000"/>
                <w:rtl w:val="0"/>
              </w:rPr>
              <w:t xml:space="preserve">Actiepunten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0" w:line="240" w:lineRule="auto"/>
              <w:jc w:val="left"/>
              <w:rPr>
                <w:color w:val="000000"/>
              </w:rPr>
            </w:pPr>
            <w:r w:rsidDel="00000000" w:rsidR="00000000" w:rsidRPr="00000000">
              <w:rPr>
                <w:i w:val="1"/>
                <w:color w:val="000000"/>
                <w:rtl w:val="0"/>
              </w:rPr>
              <w:t xml:space="preserve">Nummer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0" w:line="240" w:lineRule="auto"/>
              <w:jc w:val="left"/>
              <w:rPr>
                <w:color w:val="000000"/>
              </w:rPr>
            </w:pPr>
            <w:r w:rsidDel="00000000" w:rsidR="00000000" w:rsidRPr="00000000">
              <w:rPr>
                <w:i w:val="1"/>
                <w:color w:val="000000"/>
                <w:rtl w:val="0"/>
              </w:rPr>
              <w:t xml:space="preserve">Wie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0" w:line="240" w:lineRule="auto"/>
              <w:jc w:val="left"/>
              <w:rPr>
                <w:color w:val="000000"/>
              </w:rPr>
            </w:pPr>
            <w:r w:rsidDel="00000000" w:rsidR="00000000" w:rsidRPr="00000000">
              <w:rPr>
                <w:i w:val="1"/>
                <w:color w:val="000000"/>
                <w:rtl w:val="0"/>
              </w:rPr>
              <w:t xml:space="preserve">Wat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0" w:line="240" w:lineRule="auto"/>
              <w:jc w:val="left"/>
              <w:rPr>
                <w:color w:val="000000"/>
              </w:rPr>
            </w:pPr>
            <w:r w:rsidDel="00000000" w:rsidR="00000000" w:rsidRPr="00000000">
              <w:rPr>
                <w:i w:val="1"/>
                <w:color w:val="000000"/>
                <w:rtl w:val="0"/>
              </w:rPr>
              <w:t xml:space="preserve">Voor wanneer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0" w:line="240" w:lineRule="auto"/>
              <w:jc w:val="left"/>
              <w:rPr>
                <w:color w:val="000000"/>
              </w:rPr>
            </w:pPr>
            <w:r w:rsidDel="00000000" w:rsidR="00000000" w:rsidRPr="00000000">
              <w:rPr>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0" w:line="240" w:lineRule="auto"/>
              <w:jc w:val="left"/>
              <w:rPr>
                <w:color w:val="000000"/>
              </w:rPr>
            </w:pPr>
            <w:r w:rsidDel="00000000" w:rsidR="00000000" w:rsidRPr="00000000">
              <w:rPr>
                <w:rtl w:val="0"/>
              </w:rPr>
              <w:t xml:space="preserve">Marek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0" w:line="240" w:lineRule="auto"/>
              <w:jc w:val="left"/>
              <w:rPr>
                <w:color w:val="000000"/>
              </w:rPr>
            </w:pPr>
            <w:r w:rsidDel="00000000" w:rsidR="00000000" w:rsidRPr="00000000">
              <w:rPr>
                <w:color w:val="000000"/>
                <w:rtl w:val="0"/>
              </w:rPr>
              <w:t xml:space="preserve">Uitzoeken waar het extra geld voor het lustrum vandaan zal komen.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0" w:line="240" w:lineRule="auto"/>
              <w:jc w:val="left"/>
              <w:rPr>
                <w:color w:val="000000"/>
              </w:rPr>
            </w:pPr>
            <w:r w:rsidDel="00000000" w:rsidR="00000000" w:rsidRPr="00000000">
              <w:rPr>
                <w:color w:val="000000"/>
                <w:rtl w:val="0"/>
              </w:rPr>
              <w:t xml:space="preserve">Zsm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0" w:line="240" w:lineRule="auto"/>
              <w:jc w:val="left"/>
              <w:rPr>
                <w:color w:val="000000"/>
              </w:rPr>
            </w:pPr>
            <w:r w:rsidDel="00000000" w:rsidR="00000000" w:rsidRPr="00000000">
              <w:rPr>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jc w:val="left"/>
              <w:rPr>
                <w:color w:val="000000"/>
              </w:rPr>
            </w:pPr>
            <w:r w:rsidDel="00000000" w:rsidR="00000000" w:rsidRPr="00000000">
              <w:rPr>
                <w:rtl w:val="0"/>
              </w:rPr>
              <w:t xml:space="preserve">Elianne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0" w:line="240" w:lineRule="auto"/>
              <w:jc w:val="left"/>
              <w:rPr>
                <w:color w:val="000000"/>
              </w:rPr>
            </w:pPr>
            <w:r w:rsidDel="00000000" w:rsidR="00000000" w:rsidRPr="00000000">
              <w:rPr>
                <w:color w:val="000000"/>
                <w:rtl w:val="0"/>
              </w:rPr>
              <w:t xml:space="preserve">Herstelnummers van de googledrives veranderen in het nummer van de ACD telefoon.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0" w:line="240" w:lineRule="auto"/>
              <w:jc w:val="left"/>
              <w:rPr>
                <w:color w:val="000000"/>
              </w:rPr>
            </w:pPr>
            <w:r w:rsidDel="00000000" w:rsidR="00000000" w:rsidRPr="00000000">
              <w:rPr>
                <w:color w:val="000000"/>
                <w:rtl w:val="0"/>
              </w:rPr>
              <w:t xml:space="preserve">Ooit</w:t>
            </w:r>
          </w:p>
        </w:tc>
      </w:tr>
    </w:tbl>
    <w:p w:rsidR="00000000" w:rsidDel="00000000" w:rsidP="00000000" w:rsidRDefault="00000000" w:rsidRPr="00000000" w14:paraId="00000069">
      <w:pPr>
        <w:spacing w:after="0" w:line="240" w:lineRule="auto"/>
        <w:jc w:val="left"/>
        <w:rPr>
          <w:b w:val="1"/>
          <w:color w:val="00000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Post in/uit</w:t>
      </w:r>
      <w:r w:rsidDel="00000000" w:rsidR="00000000" w:rsidRPr="00000000">
        <w:rPr>
          <w:rtl w:val="0"/>
        </w:rPr>
      </w:r>
    </w:p>
    <w:p w:rsidR="00000000" w:rsidDel="00000000" w:rsidP="00000000" w:rsidRDefault="00000000" w:rsidRPr="00000000" w14:paraId="0000006B">
      <w:pPr>
        <w:spacing w:after="0" w:line="240" w:lineRule="auto"/>
        <w:jc w:val="left"/>
        <w:rPr>
          <w:i w:val="1"/>
        </w:rPr>
      </w:pPr>
      <w:r w:rsidDel="00000000" w:rsidR="00000000" w:rsidRPr="00000000">
        <w:rPr>
          <w:i w:val="1"/>
          <w:rtl w:val="0"/>
        </w:rPr>
        <w:t xml:space="preserve">Fysieke post</w:t>
      </w:r>
    </w:p>
    <w:p w:rsidR="00000000" w:rsidDel="00000000" w:rsidP="00000000" w:rsidRDefault="00000000" w:rsidRPr="00000000" w14:paraId="0000006C">
      <w:pPr>
        <w:spacing w:after="0" w:line="240" w:lineRule="auto"/>
        <w:jc w:val="left"/>
        <w:rPr>
          <w:i w:val="1"/>
        </w:rPr>
      </w:pPr>
      <w:r w:rsidDel="00000000" w:rsidR="00000000" w:rsidRPr="00000000">
        <w:rPr>
          <w:rtl w:val="0"/>
        </w:rPr>
        <w:t xml:space="preserve">Een CoBo kaartje van de Electrotechnische Vereeniging is aan de deur gehangen, een reclame folder van de Sligro is weggegooid, ballonnen van bol.com zijn in het hok opgehangen en een deurslinger van BTH pakketjes is ook opgehangen in het hok</w:t>
      </w:r>
      <w:r w:rsidDel="00000000" w:rsidR="00000000" w:rsidRPr="00000000">
        <w:rPr>
          <w:i w:val="1"/>
          <w:rtl w:val="0"/>
        </w:rPr>
        <w:t xml:space="preserve">Mail</w:t>
      </w:r>
    </w:p>
    <w:tbl>
      <w:tblPr>
        <w:tblStyle w:val="Table3"/>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3"/>
        <w:gridCol w:w="2152"/>
        <w:gridCol w:w="3041"/>
        <w:gridCol w:w="2191"/>
        <w:tblGridChange w:id="0">
          <w:tblGrid>
            <w:gridCol w:w="1683"/>
            <w:gridCol w:w="2152"/>
            <w:gridCol w:w="3041"/>
            <w:gridCol w:w="2191"/>
          </w:tblGrid>
        </w:tblGridChange>
      </w:tblGrid>
      <w:tr>
        <w:trPr>
          <w:cantSplit w:val="0"/>
          <w:trHeight w:val="454" w:hRule="atLeast"/>
          <w:tblHeader w:val="0"/>
        </w:trPr>
        <w:tc>
          <w:tcPr>
            <w:tcMar>
              <w:top w:w="0.0" w:type="dxa"/>
              <w:left w:w="108.0" w:type="dxa"/>
              <w:bottom w:w="0.0" w:type="dxa"/>
              <w:right w:w="108.0" w:type="dxa"/>
            </w:tcMar>
          </w:tcPr>
          <w:p w:rsidR="00000000" w:rsidDel="00000000" w:rsidP="00000000" w:rsidRDefault="00000000" w:rsidRPr="00000000" w14:paraId="0000006D">
            <w:pPr>
              <w:spacing w:after="0" w:line="240" w:lineRule="auto"/>
              <w:rPr/>
            </w:pPr>
            <w:r w:rsidDel="00000000" w:rsidR="00000000" w:rsidRPr="00000000">
              <w:rPr>
                <w:b w:val="1"/>
                <w:color w:val="000000"/>
                <w:rtl w:val="0"/>
              </w:rPr>
              <w:t xml:space="preserve">Mail in (van)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E">
            <w:pPr>
              <w:spacing w:after="0" w:line="240" w:lineRule="auto"/>
              <w:rPr/>
            </w:pPr>
            <w:r w:rsidDel="00000000" w:rsidR="00000000" w:rsidRPr="00000000">
              <w:rPr>
                <w:b w:val="1"/>
                <w:color w:val="000000"/>
                <w:rtl w:val="0"/>
              </w:rPr>
              <w:t xml:space="preserve">Onderwerp</w:t>
            </w:r>
            <w:r w:rsidDel="00000000" w:rsidR="00000000" w:rsidRPr="00000000">
              <w:rPr>
                <w:rtl w:val="0"/>
              </w:rPr>
            </w:r>
          </w:p>
        </w:tc>
        <w:tc>
          <w:tcPr/>
          <w:p w:rsidR="00000000" w:rsidDel="00000000" w:rsidP="00000000" w:rsidRDefault="00000000" w:rsidRPr="00000000" w14:paraId="0000006F">
            <w:pPr>
              <w:spacing w:after="0" w:line="240" w:lineRule="auto"/>
              <w:rPr>
                <w:b w:val="1"/>
                <w:color w:val="000000"/>
              </w:rPr>
            </w:pPr>
            <w:r w:rsidDel="00000000" w:rsidR="00000000" w:rsidRPr="00000000">
              <w:rPr>
                <w:b w:val="1"/>
                <w:color w:val="000000"/>
                <w:rtl w:val="0"/>
              </w:rPr>
              <w:t xml:space="preserve">Samenvatting</w:t>
            </w:r>
          </w:p>
        </w:tc>
        <w:tc>
          <w:tcPr>
            <w:tcMar>
              <w:top w:w="0.0" w:type="dxa"/>
              <w:left w:w="108.0" w:type="dxa"/>
              <w:bottom w:w="0.0" w:type="dxa"/>
              <w:right w:w="108.0" w:type="dxa"/>
            </w:tcMar>
          </w:tcPr>
          <w:p w:rsidR="00000000" w:rsidDel="00000000" w:rsidP="00000000" w:rsidRDefault="00000000" w:rsidRPr="00000000" w14:paraId="00000070">
            <w:pPr>
              <w:spacing w:after="0" w:line="240" w:lineRule="auto"/>
              <w:rPr/>
            </w:pPr>
            <w:r w:rsidDel="00000000" w:rsidR="00000000" w:rsidRPr="00000000">
              <w:rPr>
                <w:b w:val="1"/>
                <w:color w:val="000000"/>
                <w:rtl w:val="0"/>
              </w:rPr>
              <w:t xml:space="preserve">Conclusie</w:t>
            </w:r>
            <w:r w:rsidDel="00000000" w:rsidR="00000000" w:rsidRPr="00000000">
              <w:rPr>
                <w:rtl w:val="0"/>
              </w:rPr>
            </w:r>
          </w:p>
        </w:tc>
      </w:tr>
      <w:tr>
        <w:trPr>
          <w:cantSplit w:val="0"/>
          <w:trHeight w:val="454" w:hRule="atLeast"/>
          <w:tblHeader w:val="0"/>
        </w:trPr>
        <w:tc>
          <w:tcPr>
            <w:tcMar>
              <w:top w:w="0.0" w:type="dxa"/>
              <w:left w:w="108.0" w:type="dxa"/>
              <w:bottom w:w="0.0" w:type="dxa"/>
              <w:right w:w="108.0" w:type="dxa"/>
            </w:tcMar>
          </w:tcPr>
          <w:p w:rsidR="00000000" w:rsidDel="00000000" w:rsidP="00000000" w:rsidRDefault="00000000" w:rsidRPr="00000000" w14:paraId="00000071">
            <w:pPr>
              <w:spacing w:after="0" w:line="240" w:lineRule="auto"/>
              <w:jc w:val="left"/>
              <w:rPr/>
            </w:pPr>
            <w:r w:rsidDel="00000000" w:rsidR="00000000" w:rsidRPr="00000000">
              <w:rPr>
                <w:rtl w:val="0"/>
              </w:rPr>
              <w:t xml:space="preserve">Fondsenwerving VU</w:t>
            </w:r>
          </w:p>
        </w:tc>
        <w:tc>
          <w:tcPr>
            <w:tcMar>
              <w:top w:w="0.0" w:type="dxa"/>
              <w:left w:w="108.0" w:type="dxa"/>
              <w:bottom w:w="0.0" w:type="dxa"/>
              <w:right w:w="108.0" w:type="dxa"/>
            </w:tcMar>
          </w:tcPr>
          <w:p w:rsidR="00000000" w:rsidDel="00000000" w:rsidP="00000000" w:rsidRDefault="00000000" w:rsidRPr="00000000" w14:paraId="00000072">
            <w:pPr>
              <w:spacing w:after="0" w:line="240" w:lineRule="auto"/>
              <w:jc w:val="left"/>
              <w:rPr/>
            </w:pPr>
            <w:r w:rsidDel="00000000" w:rsidR="00000000" w:rsidRPr="00000000">
              <w:rPr>
                <w:rtl w:val="0"/>
              </w:rPr>
              <w:t xml:space="preserve">Crowdfunding als pilot binnen de VU</w:t>
            </w:r>
          </w:p>
        </w:tc>
        <w:tc>
          <w:tcPr/>
          <w:p w:rsidR="00000000" w:rsidDel="00000000" w:rsidP="00000000" w:rsidRDefault="00000000" w:rsidRPr="00000000" w14:paraId="00000073">
            <w:pPr>
              <w:spacing w:after="0" w:line="240" w:lineRule="auto"/>
              <w:jc w:val="left"/>
              <w:rPr/>
            </w:pPr>
            <w:r w:rsidDel="00000000" w:rsidR="00000000" w:rsidRPr="00000000">
              <w:rPr>
                <w:rtl w:val="0"/>
              </w:rPr>
              <w:t xml:space="preserve">De VU biedt de mogelijkheid om te helpen bij crowdfunding van studieverenigingen. </w:t>
            </w:r>
          </w:p>
        </w:tc>
        <w:tc>
          <w:tcPr>
            <w:tcMar>
              <w:top w:w="0.0" w:type="dxa"/>
              <w:left w:w="108.0" w:type="dxa"/>
              <w:bottom w:w="0.0" w:type="dxa"/>
              <w:right w:w="108.0" w:type="dxa"/>
            </w:tcMar>
          </w:tcPr>
          <w:p w:rsidR="00000000" w:rsidDel="00000000" w:rsidP="00000000" w:rsidRDefault="00000000" w:rsidRPr="00000000" w14:paraId="00000074">
            <w:pPr>
              <w:spacing w:after="0" w:line="240" w:lineRule="auto"/>
              <w:jc w:val="left"/>
              <w:rPr/>
            </w:pPr>
            <w:r w:rsidDel="00000000" w:rsidR="00000000" w:rsidRPr="00000000">
              <w:rPr>
                <w:rtl w:val="0"/>
              </w:rPr>
              <w:t xml:space="preserve">Het ACD heeft momenteel geen crowdfunding nodig.</w:t>
            </w:r>
          </w:p>
        </w:tc>
      </w:tr>
      <w:tr>
        <w:trPr>
          <w:cantSplit w:val="0"/>
          <w:trHeight w:val="454" w:hRule="atLeast"/>
          <w:tblHeader w:val="0"/>
        </w:trPr>
        <w:tc>
          <w:tcPr>
            <w:tcMar>
              <w:top w:w="0.0" w:type="dxa"/>
              <w:left w:w="108.0" w:type="dxa"/>
              <w:bottom w:w="0.0" w:type="dxa"/>
              <w:right w:w="108.0" w:type="dxa"/>
            </w:tcMar>
          </w:tcPr>
          <w:p w:rsidR="00000000" w:rsidDel="00000000" w:rsidP="00000000" w:rsidRDefault="00000000" w:rsidRPr="00000000" w14:paraId="00000075">
            <w:pPr>
              <w:spacing w:after="0" w:line="240" w:lineRule="auto"/>
              <w:jc w:val="left"/>
              <w:rPr/>
            </w:pPr>
            <w:r w:rsidDel="00000000" w:rsidR="00000000" w:rsidRPr="00000000">
              <w:rPr>
                <w:rtl w:val="0"/>
              </w:rPr>
              <w:t xml:space="preserve">ACNetwork</w:t>
            </w:r>
          </w:p>
        </w:tc>
        <w:tc>
          <w:tcPr>
            <w:tcMar>
              <w:top w:w="0.0" w:type="dxa"/>
              <w:left w:w="108.0" w:type="dxa"/>
              <w:bottom w:w="0.0" w:type="dxa"/>
              <w:right w:w="108.0" w:type="dxa"/>
            </w:tcMar>
          </w:tcPr>
          <w:p w:rsidR="00000000" w:rsidDel="00000000" w:rsidP="00000000" w:rsidRDefault="00000000" w:rsidRPr="00000000" w14:paraId="00000076">
            <w:pPr>
              <w:spacing w:after="0" w:line="240" w:lineRule="auto"/>
              <w:jc w:val="left"/>
              <w:rPr/>
            </w:pPr>
            <w:r w:rsidDel="00000000" w:rsidR="00000000" w:rsidRPr="00000000">
              <w:rPr>
                <w:rtl w:val="0"/>
              </w:rPr>
              <w:t xml:space="preserve">Idea(s) for the career fair parallel session</w:t>
            </w:r>
          </w:p>
        </w:tc>
        <w:tc>
          <w:tcPr/>
          <w:p w:rsidR="00000000" w:rsidDel="00000000" w:rsidP="00000000" w:rsidRDefault="00000000" w:rsidRPr="00000000" w14:paraId="00000077">
            <w:pPr>
              <w:spacing w:after="0" w:line="240" w:lineRule="auto"/>
              <w:jc w:val="left"/>
              <w:rPr/>
            </w:pPr>
            <w:r w:rsidDel="00000000" w:rsidR="00000000" w:rsidRPr="00000000">
              <w:rPr>
                <w:rtl w:val="0"/>
              </w:rPr>
              <w:t xml:space="preserve">Voor de career fair wordt er nog gezocht naar sprekers. Er is een excel sheet aangemaakt waar ideeën in kunnen worden gezet. </w:t>
            </w:r>
          </w:p>
        </w:tc>
        <w:tc>
          <w:tcPr>
            <w:tcMar>
              <w:top w:w="0.0" w:type="dxa"/>
              <w:left w:w="108.0" w:type="dxa"/>
              <w:bottom w:w="0.0" w:type="dxa"/>
              <w:right w:w="108.0" w:type="dxa"/>
            </w:tcMar>
          </w:tcPr>
          <w:p w:rsidR="00000000" w:rsidDel="00000000" w:rsidP="00000000" w:rsidRDefault="00000000" w:rsidRPr="00000000" w14:paraId="00000078">
            <w:pPr>
              <w:spacing w:after="0" w:line="240" w:lineRule="auto"/>
              <w:jc w:val="left"/>
              <w:rPr/>
            </w:pPr>
            <w:r w:rsidDel="00000000" w:rsidR="00000000" w:rsidRPr="00000000">
              <w:rPr>
                <w:rtl w:val="0"/>
              </w:rPr>
              <w:t xml:space="preserve">De mail zal op ongelezen blijven staan, zodat bestuursleden iets kunnen toevoegen.</w:t>
            </w:r>
          </w:p>
        </w:tc>
      </w:tr>
      <w:tr>
        <w:trPr>
          <w:cantSplit w:val="0"/>
          <w:trHeight w:val="454" w:hRule="atLeast"/>
          <w:tblHeader w:val="0"/>
        </w:trPr>
        <w:tc>
          <w:tcPr>
            <w:tcMar>
              <w:top w:w="0.0" w:type="dxa"/>
              <w:left w:w="108.0" w:type="dxa"/>
              <w:bottom w:w="0.0" w:type="dxa"/>
              <w:right w:w="108.0" w:type="dxa"/>
            </w:tcMar>
          </w:tcPr>
          <w:p w:rsidR="00000000" w:rsidDel="00000000" w:rsidP="00000000" w:rsidRDefault="00000000" w:rsidRPr="00000000" w14:paraId="00000079">
            <w:pPr>
              <w:spacing w:after="0" w:line="240" w:lineRule="auto"/>
              <w:jc w:val="left"/>
              <w:rPr/>
            </w:pPr>
            <w:r w:rsidDel="00000000" w:rsidR="00000000" w:rsidRPr="00000000">
              <w:rPr>
                <w:rtl w:val="0"/>
              </w:rPr>
              <w:t xml:space="preserve">PhD project Student met Talent</w:t>
            </w:r>
          </w:p>
        </w:tc>
        <w:tc>
          <w:tcPr>
            <w:tcMar>
              <w:top w:w="0.0" w:type="dxa"/>
              <w:left w:w="108.0" w:type="dxa"/>
              <w:bottom w:w="0.0" w:type="dxa"/>
              <w:right w:w="108.0" w:type="dxa"/>
            </w:tcMar>
          </w:tcPr>
          <w:p w:rsidR="00000000" w:rsidDel="00000000" w:rsidP="00000000" w:rsidRDefault="00000000" w:rsidRPr="00000000" w14:paraId="0000007A">
            <w:pPr>
              <w:spacing w:after="0" w:line="240" w:lineRule="auto"/>
              <w:jc w:val="left"/>
              <w:rPr/>
            </w:pPr>
            <w:r w:rsidDel="00000000" w:rsidR="00000000" w:rsidRPr="00000000">
              <w:rPr>
                <w:rtl w:val="0"/>
              </w:rPr>
              <w:t xml:space="preserve">PhD-onderzoek Radboud Universiteit eerstejaars universitair studenten – Help ons om dit onder de aandacht te brengen!</w:t>
            </w:r>
          </w:p>
        </w:tc>
        <w:tc>
          <w:tcPr/>
          <w:p w:rsidR="00000000" w:rsidDel="00000000" w:rsidP="00000000" w:rsidRDefault="00000000" w:rsidRPr="00000000" w14:paraId="0000007B">
            <w:pPr>
              <w:spacing w:after="0" w:line="240" w:lineRule="auto"/>
              <w:jc w:val="left"/>
              <w:rPr/>
            </w:pPr>
            <w:r w:rsidDel="00000000" w:rsidR="00000000" w:rsidRPr="00000000">
              <w:rPr>
                <w:rtl w:val="0"/>
              </w:rPr>
              <w:t xml:space="preserve">Er vindt een PhD onderzoek plaats over de sociaal-emotionele behoeften en onderwijsbehoeften van eerstejaarsstudenten aan Nederlandse universiteiten. Ze willen zoveel mogelijk studenten bereiken en vragen of het ACD het onderzoek kan promoten.</w:t>
            </w:r>
          </w:p>
        </w:tc>
        <w:tc>
          <w:tcPr>
            <w:tcMar>
              <w:top w:w="0.0" w:type="dxa"/>
              <w:left w:w="108.0" w:type="dxa"/>
              <w:bottom w:w="0.0" w:type="dxa"/>
              <w:right w:w="108.0" w:type="dxa"/>
            </w:tcMar>
          </w:tcPr>
          <w:p w:rsidR="00000000" w:rsidDel="00000000" w:rsidP="00000000" w:rsidRDefault="00000000" w:rsidRPr="00000000" w14:paraId="0000007C">
            <w:pPr>
              <w:spacing w:after="0" w:line="240" w:lineRule="auto"/>
              <w:jc w:val="left"/>
              <w:rPr/>
            </w:pPr>
            <w:r w:rsidDel="00000000" w:rsidR="00000000" w:rsidRPr="00000000">
              <w:rPr>
                <w:rtl w:val="0"/>
              </w:rPr>
              <w:t xml:space="preserve">Dit zal gepromoot worden via een mail naar de eerstejaars.</w:t>
            </w:r>
          </w:p>
          <w:p w:rsidR="00000000" w:rsidDel="00000000" w:rsidP="00000000" w:rsidRDefault="00000000" w:rsidRPr="00000000" w14:paraId="0000007D">
            <w:pPr>
              <w:spacing w:after="0" w:line="240" w:lineRule="auto"/>
              <w:jc w:val="left"/>
              <w:rPr/>
            </w:pPr>
            <w:r w:rsidDel="00000000" w:rsidR="00000000" w:rsidRPr="00000000">
              <w:rPr>
                <w:b w:val="1"/>
                <w:rtl w:val="0"/>
              </w:rPr>
              <w:t xml:space="preserve">A! Elianne</w:t>
            </w:r>
            <w:r w:rsidDel="00000000" w:rsidR="00000000" w:rsidRPr="00000000">
              <w:rPr>
                <w:rtl w:val="0"/>
              </w:rPr>
              <w:t xml:space="preserve">: eerstejaars mailen over het onderzoek</w:t>
            </w:r>
          </w:p>
        </w:tc>
      </w:tr>
      <w:tr>
        <w:trPr>
          <w:cantSplit w:val="0"/>
          <w:trHeight w:val="454" w:hRule="atLeast"/>
          <w:tblHeader w:val="0"/>
        </w:trPr>
        <w:tc>
          <w:tcPr>
            <w:tcMar>
              <w:top w:w="0.0" w:type="dxa"/>
              <w:left w:w="108.0" w:type="dxa"/>
              <w:bottom w:w="0.0" w:type="dxa"/>
              <w:right w:w="108.0" w:type="dxa"/>
            </w:tcMar>
          </w:tcPr>
          <w:p w:rsidR="00000000" w:rsidDel="00000000" w:rsidP="00000000" w:rsidRDefault="00000000" w:rsidRPr="00000000" w14:paraId="0000007E">
            <w:pPr>
              <w:spacing w:after="0" w:line="240" w:lineRule="auto"/>
              <w:jc w:val="left"/>
              <w:rPr/>
            </w:pPr>
            <w:r w:rsidDel="00000000" w:rsidR="00000000" w:rsidRPr="00000000">
              <w:rPr>
                <w:rtl w:val="0"/>
              </w:rPr>
              <w:t xml:space="preserve">Didi</w:t>
            </w:r>
          </w:p>
        </w:tc>
        <w:tc>
          <w:tcPr>
            <w:tcMar>
              <w:top w:w="0.0" w:type="dxa"/>
              <w:left w:w="108.0" w:type="dxa"/>
              <w:bottom w:w="0.0" w:type="dxa"/>
              <w:right w:w="108.0" w:type="dxa"/>
            </w:tcMar>
          </w:tcPr>
          <w:p w:rsidR="00000000" w:rsidDel="00000000" w:rsidP="00000000" w:rsidRDefault="00000000" w:rsidRPr="00000000" w14:paraId="0000007F">
            <w:pPr>
              <w:spacing w:after="0" w:line="240" w:lineRule="auto"/>
              <w:jc w:val="left"/>
              <w:rPr/>
            </w:pPr>
            <w:r w:rsidDel="00000000" w:rsidR="00000000" w:rsidRPr="00000000">
              <w:rPr>
                <w:rtl w:val="0"/>
              </w:rPr>
              <w:t xml:space="preserve">Overlap tentamens en ACD activiteiten</w:t>
            </w:r>
          </w:p>
        </w:tc>
        <w:tc>
          <w:tcPr/>
          <w:p w:rsidR="00000000" w:rsidDel="00000000" w:rsidP="00000000" w:rsidRDefault="00000000" w:rsidRPr="00000000" w14:paraId="00000080">
            <w:pPr>
              <w:spacing w:after="0" w:line="240" w:lineRule="auto"/>
              <w:jc w:val="left"/>
              <w:rPr/>
            </w:pPr>
            <w:r w:rsidDel="00000000" w:rsidR="00000000" w:rsidRPr="00000000">
              <w:rPr>
                <w:rtl w:val="0"/>
              </w:rPr>
              <w:t xml:space="preserve">Er zijn twee momenten waarbij een ingeroosterde ACD activiteit overlapt met een tentamen.</w:t>
            </w:r>
          </w:p>
        </w:tc>
        <w:tc>
          <w:tcPr>
            <w:tcMar>
              <w:top w:w="0.0" w:type="dxa"/>
              <w:left w:w="108.0" w:type="dxa"/>
              <w:bottom w:w="0.0" w:type="dxa"/>
              <w:right w:w="108.0" w:type="dxa"/>
            </w:tcMar>
          </w:tcPr>
          <w:p w:rsidR="00000000" w:rsidDel="00000000" w:rsidP="00000000" w:rsidRDefault="00000000" w:rsidRPr="00000000" w14:paraId="00000081">
            <w:pPr>
              <w:spacing w:after="0" w:line="240" w:lineRule="auto"/>
              <w:jc w:val="left"/>
              <w:rPr/>
            </w:pPr>
            <w:r w:rsidDel="00000000" w:rsidR="00000000" w:rsidRPr="00000000">
              <w:rPr>
                <w:rtl w:val="0"/>
              </w:rPr>
              <w:t xml:space="preserve">Terugmailen dat er nog geen activiteit gepland staat en dat de ACD activiteit uit het rooster kan worden gehaald.</w:t>
            </w:r>
          </w:p>
        </w:tc>
      </w:tr>
      <w:tr>
        <w:trPr>
          <w:cantSplit w:val="0"/>
          <w:trHeight w:val="454" w:hRule="atLeast"/>
          <w:tblHeader w:val="0"/>
        </w:trPr>
        <w:tc>
          <w:tcPr>
            <w:tcMar>
              <w:top w:w="0.0" w:type="dxa"/>
              <w:left w:w="108.0" w:type="dxa"/>
              <w:bottom w:w="0.0" w:type="dxa"/>
              <w:right w:w="108.0" w:type="dxa"/>
            </w:tcMar>
          </w:tcPr>
          <w:p w:rsidR="00000000" w:rsidDel="00000000" w:rsidP="00000000" w:rsidRDefault="00000000" w:rsidRPr="00000000" w14:paraId="00000082">
            <w:pPr>
              <w:spacing w:after="0" w:line="240" w:lineRule="auto"/>
              <w:jc w:val="left"/>
              <w:rPr/>
            </w:pPr>
            <w:r w:rsidDel="00000000" w:rsidR="00000000" w:rsidRPr="00000000">
              <w:rPr>
                <w:rtl w:val="0"/>
              </w:rPr>
              <w:t xml:space="preserve">Commissie Intree</w:t>
            </w:r>
          </w:p>
        </w:tc>
        <w:tc>
          <w:tcPr>
            <w:tcMar>
              <w:top w:w="0.0" w:type="dxa"/>
              <w:left w:w="108.0" w:type="dxa"/>
              <w:bottom w:w="0.0" w:type="dxa"/>
              <w:right w:w="108.0" w:type="dxa"/>
            </w:tcMar>
          </w:tcPr>
          <w:p w:rsidR="00000000" w:rsidDel="00000000" w:rsidP="00000000" w:rsidRDefault="00000000" w:rsidRPr="00000000" w14:paraId="00000083">
            <w:pPr>
              <w:spacing w:after="0" w:line="240" w:lineRule="auto"/>
              <w:jc w:val="left"/>
              <w:rPr/>
            </w:pPr>
            <w:r w:rsidDel="00000000" w:rsidR="00000000" w:rsidRPr="00000000">
              <w:rPr>
                <w:rtl w:val="0"/>
              </w:rPr>
              <w:t xml:space="preserve">Intreeweek 2025 Mentors</w:t>
            </w:r>
          </w:p>
        </w:tc>
        <w:tc>
          <w:tcPr/>
          <w:p w:rsidR="00000000" w:rsidDel="00000000" w:rsidP="00000000" w:rsidRDefault="00000000" w:rsidRPr="00000000" w14:paraId="00000084">
            <w:pPr>
              <w:spacing w:after="0" w:line="240" w:lineRule="auto"/>
              <w:jc w:val="left"/>
              <w:rPr/>
            </w:pPr>
            <w:r w:rsidDel="00000000" w:rsidR="00000000" w:rsidRPr="00000000">
              <w:rPr>
                <w:rtl w:val="0"/>
              </w:rPr>
              <w:t xml:space="preserve">Om voorrang te krijgen bij het leveren van mentors moet de commissie gepromoot worden via een mail aan alle leden of via instagram.</w:t>
            </w:r>
          </w:p>
        </w:tc>
        <w:tc>
          <w:tcPr>
            <w:tcMar>
              <w:top w:w="0.0" w:type="dxa"/>
              <w:left w:w="108.0" w:type="dxa"/>
              <w:bottom w:w="0.0" w:type="dxa"/>
              <w:right w:w="108.0" w:type="dxa"/>
            </w:tcMar>
          </w:tcPr>
          <w:p w:rsidR="00000000" w:rsidDel="00000000" w:rsidP="00000000" w:rsidRDefault="00000000" w:rsidRPr="00000000" w14:paraId="00000085">
            <w:pPr>
              <w:spacing w:after="0" w:line="240" w:lineRule="auto"/>
              <w:jc w:val="left"/>
              <w:rPr/>
            </w:pPr>
            <w:r w:rsidDel="00000000" w:rsidR="00000000" w:rsidRPr="00000000">
              <w:rPr>
                <w:rtl w:val="0"/>
              </w:rPr>
              <w:t xml:space="preserve">Er zal een bericht gepromoot worden via instagram. Het zal niet via het tv-scherm gepromoot worden.</w:t>
            </w:r>
          </w:p>
        </w:tc>
      </w:tr>
    </w:tbl>
    <w:p w:rsidR="00000000" w:rsidDel="00000000" w:rsidP="00000000" w:rsidRDefault="00000000" w:rsidRPr="00000000" w14:paraId="00000086">
      <w:pPr>
        <w:spacing w:after="0" w:line="240" w:lineRule="auto"/>
        <w:jc w:val="left"/>
        <w:rPr>
          <w:i w:val="1"/>
        </w:rPr>
      </w:pPr>
      <w:r w:rsidDel="00000000" w:rsidR="00000000" w:rsidRPr="00000000">
        <w:rPr>
          <w:rtl w:val="0"/>
        </w:rPr>
        <w:br w:type="textWrapping"/>
      </w:r>
      <w:r w:rsidDel="00000000" w:rsidR="00000000" w:rsidRPr="00000000">
        <w:rPr>
          <w:i w:val="1"/>
          <w:rtl w:val="0"/>
        </w:rPr>
        <w:t xml:space="preserve">Fysieke ideeënbus</w:t>
      </w:r>
    </w:p>
    <w:p w:rsidR="00000000" w:rsidDel="00000000" w:rsidP="00000000" w:rsidRDefault="00000000" w:rsidRPr="00000000" w14:paraId="00000087">
      <w:pPr>
        <w:spacing w:after="0" w:line="240" w:lineRule="auto"/>
        <w:jc w:val="left"/>
        <w:rPr/>
      </w:pPr>
      <w:r w:rsidDel="00000000" w:rsidR="00000000" w:rsidRPr="00000000">
        <w:rPr>
          <w:rtl w:val="0"/>
        </w:rPr>
        <w:t xml:space="preserve">Basket in hok </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Het bestuur gaat dit niet implementeren, want er is een te grote kans dat er iets kapot wordt gegooid.</w:t>
      </w:r>
    </w:p>
    <w:p w:rsidR="00000000" w:rsidDel="00000000" w:rsidP="00000000" w:rsidRDefault="00000000" w:rsidRPr="00000000" w14:paraId="00000089">
      <w:pPr>
        <w:spacing w:after="0" w:line="240" w:lineRule="auto"/>
        <w:jc w:val="left"/>
        <w:rPr/>
      </w:pPr>
      <w:r w:rsidDel="00000000" w:rsidR="00000000" w:rsidRPr="00000000">
        <w:rPr>
          <w:rtl w:val="0"/>
        </w:rPr>
      </w:r>
    </w:p>
    <w:p w:rsidR="00000000" w:rsidDel="00000000" w:rsidP="00000000" w:rsidRDefault="00000000" w:rsidRPr="00000000" w14:paraId="0000008A">
      <w:pPr>
        <w:spacing w:after="0" w:line="240" w:lineRule="auto"/>
        <w:jc w:val="left"/>
        <w:rPr/>
      </w:pPr>
      <w:r w:rsidDel="00000000" w:rsidR="00000000" w:rsidRPr="00000000">
        <w:rPr>
          <w:rtl w:val="0"/>
        </w:rPr>
        <w:t xml:space="preserve">Elianne zegt dat de dopjes bak kapot is en gemaakt moet worden. Nora zegt dat er dan voor gezorgd moet worden dat er alleen maar dopjes in gegooid kunnen worden, zodat hij niet weer kapot gaat. </w:t>
      </w:r>
    </w:p>
    <w:p w:rsidR="00000000" w:rsidDel="00000000" w:rsidP="00000000" w:rsidRDefault="00000000" w:rsidRPr="00000000" w14:paraId="0000008B">
      <w:pPr>
        <w:spacing w:after="0" w:line="240" w:lineRule="auto"/>
        <w:jc w:val="left"/>
        <w:rPr>
          <w:i w:val="1"/>
        </w:rPr>
      </w:pPr>
      <w:r w:rsidDel="00000000" w:rsidR="00000000" w:rsidRPr="00000000">
        <w:rPr>
          <w:rtl w:val="0"/>
        </w:rPr>
      </w:r>
    </w:p>
    <w:p w:rsidR="00000000" w:rsidDel="00000000" w:rsidP="00000000" w:rsidRDefault="00000000" w:rsidRPr="00000000" w14:paraId="0000008C">
      <w:pPr>
        <w:spacing w:after="0" w:line="240" w:lineRule="auto"/>
        <w:jc w:val="left"/>
        <w:rPr>
          <w:i w:val="1"/>
        </w:rPr>
      </w:pPr>
      <w:r w:rsidDel="00000000" w:rsidR="00000000" w:rsidRPr="00000000">
        <w:rPr>
          <w:i w:val="1"/>
          <w:rtl w:val="0"/>
        </w:rPr>
        <w:t xml:space="preserve">Digitale ideeënbus</w:t>
      </w:r>
    </w:p>
    <w:p w:rsidR="00000000" w:rsidDel="00000000" w:rsidP="00000000" w:rsidRDefault="00000000" w:rsidRPr="00000000" w14:paraId="0000008D">
      <w:pPr>
        <w:spacing w:after="0" w:line="240" w:lineRule="auto"/>
        <w:jc w:val="left"/>
        <w:rPr/>
      </w:pPr>
      <w:r w:rsidDel="00000000" w:rsidR="00000000" w:rsidRPr="00000000">
        <w:rPr>
          <w:rtl w:val="0"/>
        </w:rPr>
        <w:t xml:space="preserve">Er waren geen digitale ideeën.</w:t>
      </w:r>
    </w:p>
    <w:p w:rsidR="00000000" w:rsidDel="00000000" w:rsidP="00000000" w:rsidRDefault="00000000" w:rsidRPr="00000000" w14:paraId="0000008E">
      <w:pPr>
        <w:spacing w:after="0" w:line="240" w:lineRule="auto"/>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Mededelingen</w:t>
      </w:r>
      <w:r w:rsidDel="00000000" w:rsidR="00000000" w:rsidRPr="00000000">
        <w:rPr>
          <w:rtl w:val="0"/>
        </w:rPr>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507"/>
        <w:tblGridChange w:id="0">
          <w:tblGrid>
            <w:gridCol w:w="1555"/>
            <w:gridCol w:w="7507"/>
          </w:tblGrid>
        </w:tblGridChange>
      </w:tblGrid>
      <w:tr>
        <w:trPr>
          <w:cantSplit w:val="0"/>
          <w:tblHeader w:val="0"/>
        </w:trPr>
        <w:tc>
          <w:tcPr/>
          <w:p w:rsidR="00000000" w:rsidDel="00000000" w:rsidP="00000000" w:rsidRDefault="00000000" w:rsidRPr="00000000" w14:paraId="00000090">
            <w:pPr>
              <w:rPr>
                <w:b w:val="1"/>
                <w:color w:val="000000"/>
              </w:rPr>
            </w:pPr>
            <w:r w:rsidDel="00000000" w:rsidR="00000000" w:rsidRPr="00000000">
              <w:rPr>
                <w:b w:val="1"/>
                <w:color w:val="000000"/>
                <w:rtl w:val="0"/>
              </w:rPr>
              <w:t xml:space="preserve">Spreker</w:t>
            </w:r>
          </w:p>
        </w:tc>
        <w:tc>
          <w:tcPr/>
          <w:p w:rsidR="00000000" w:rsidDel="00000000" w:rsidP="00000000" w:rsidRDefault="00000000" w:rsidRPr="00000000" w14:paraId="00000091">
            <w:pPr>
              <w:rPr>
                <w:b w:val="1"/>
                <w:color w:val="000000"/>
              </w:rPr>
            </w:pPr>
            <w:r w:rsidDel="00000000" w:rsidR="00000000" w:rsidRPr="00000000">
              <w:rPr>
                <w:b w:val="1"/>
                <w:color w:val="000000"/>
                <w:rtl w:val="0"/>
              </w:rPr>
              <w:t xml:space="preserve">Mededeling</w:t>
            </w:r>
          </w:p>
        </w:tc>
      </w:tr>
      <w:tr>
        <w:trPr>
          <w:cantSplit w:val="0"/>
          <w:tblHeader w:val="0"/>
        </w:trPr>
        <w:tc>
          <w:tcPr/>
          <w:p w:rsidR="00000000" w:rsidDel="00000000" w:rsidP="00000000" w:rsidRDefault="00000000" w:rsidRPr="00000000" w14:paraId="00000092">
            <w:pPr>
              <w:rPr>
                <w:color w:val="000000"/>
              </w:rPr>
            </w:pPr>
            <w:r w:rsidDel="00000000" w:rsidR="00000000" w:rsidRPr="00000000">
              <w:rPr>
                <w:color w:val="000000"/>
                <w:rtl w:val="0"/>
              </w:rPr>
              <w:t xml:space="preserve">Marek</w:t>
            </w:r>
          </w:p>
        </w:tc>
        <w:tc>
          <w:tcPr/>
          <w:p w:rsidR="00000000" w:rsidDel="00000000" w:rsidP="00000000" w:rsidRDefault="00000000" w:rsidRPr="00000000" w14:paraId="00000093">
            <w:pPr>
              <w:rPr>
                <w:color w:val="000000"/>
              </w:rPr>
            </w:pPr>
            <w:r w:rsidDel="00000000" w:rsidR="00000000" w:rsidRPr="00000000">
              <w:rPr>
                <w:color w:val="000000"/>
                <w:rtl w:val="0"/>
              </w:rPr>
              <w:t xml:space="preserve">We zijn klaar met de tentamens. Wat denken jullie dat je gehaald hebt. Nora zegt 7,5 of 8 en Marek antwoordt dat hij hetzelfde cijfer verwacht.</w:t>
            </w:r>
          </w:p>
        </w:tc>
      </w:tr>
      <w:tr>
        <w:trPr>
          <w:cantSplit w:val="0"/>
          <w:tblHeader w:val="0"/>
        </w:trPr>
        <w:tc>
          <w:tcPr/>
          <w:p w:rsidR="00000000" w:rsidDel="00000000" w:rsidP="00000000" w:rsidRDefault="00000000" w:rsidRPr="00000000" w14:paraId="00000094">
            <w:pPr>
              <w:rPr>
                <w:color w:val="000000"/>
              </w:rPr>
            </w:pPr>
            <w:r w:rsidDel="00000000" w:rsidR="00000000" w:rsidRPr="00000000">
              <w:rPr>
                <w:color w:val="000000"/>
                <w:rtl w:val="0"/>
              </w:rPr>
              <w:t xml:space="preserve">Nora</w:t>
            </w:r>
          </w:p>
        </w:tc>
        <w:tc>
          <w:tcPr/>
          <w:p w:rsidR="00000000" w:rsidDel="00000000" w:rsidP="00000000" w:rsidRDefault="00000000" w:rsidRPr="00000000" w14:paraId="00000095">
            <w:pPr>
              <w:rPr>
                <w:color w:val="000000"/>
              </w:rPr>
            </w:pPr>
            <w:r w:rsidDel="00000000" w:rsidR="00000000" w:rsidRPr="00000000">
              <w:rPr>
                <w:color w:val="000000"/>
                <w:rtl w:val="0"/>
              </w:rPr>
              <w:t xml:space="preserve">Tijdens de werkgroep rondom housing hebben ze een nieuwe indeling gemaakt. Hierbij zijn NSA en ACD uit elkaar getrokken. Ik heb gezegd dat het voor ACD een must is om bij NSA te blijven en vice versa. Ik ga ervan uit dat dit meegenomen wordt in het plan dat morgen voorgesteld wordt, ande</w:t>
            </w:r>
            <w:r w:rsidDel="00000000" w:rsidR="00000000" w:rsidRPr="00000000">
              <w:rPr>
                <w:color w:val="000000"/>
                <w:rtl w:val="0"/>
              </w:rPr>
              <w:t xml:space="preserve">rs ga ik dit</w:t>
            </w:r>
            <w:r w:rsidDel="00000000" w:rsidR="00000000" w:rsidRPr="00000000">
              <w:rPr>
                <w:color w:val="000000"/>
                <w:rtl w:val="0"/>
              </w:rPr>
              <w:t xml:space="preserve"> morgen aankaarten. Daarnaast sta ik bij het punt dat er minstens 23 vierkante meter voor die kamer </w:t>
            </w:r>
            <w:r w:rsidDel="00000000" w:rsidR="00000000" w:rsidRPr="00000000">
              <w:rPr>
                <w:color w:val="000000"/>
                <w:rtl w:val="0"/>
              </w:rPr>
              <w:t xml:space="preserve">moet zijn, want dit staat ook in het huidige pla</w:t>
            </w:r>
            <w:r w:rsidDel="00000000" w:rsidR="00000000" w:rsidRPr="00000000">
              <w:rPr>
                <w:color w:val="000000"/>
                <w:rtl w:val="0"/>
              </w:rPr>
              <w:t xml:space="preserve">n van de VU. </w:t>
            </w:r>
          </w:p>
        </w:tc>
      </w:tr>
      <w:tr>
        <w:trPr>
          <w:cantSplit w:val="0"/>
          <w:tblHeader w:val="0"/>
        </w:trPr>
        <w:tc>
          <w:tcPr/>
          <w:p w:rsidR="00000000" w:rsidDel="00000000" w:rsidP="00000000" w:rsidRDefault="00000000" w:rsidRPr="00000000" w14:paraId="00000096">
            <w:pPr>
              <w:rPr>
                <w:color w:val="000000"/>
              </w:rPr>
            </w:pPr>
            <w:r w:rsidDel="00000000" w:rsidR="00000000" w:rsidRPr="00000000">
              <w:rPr>
                <w:color w:val="000000"/>
                <w:rtl w:val="0"/>
              </w:rPr>
              <w:t xml:space="preserve">Elianne</w:t>
            </w:r>
          </w:p>
        </w:tc>
        <w:tc>
          <w:tcPr/>
          <w:p w:rsidR="00000000" w:rsidDel="00000000" w:rsidP="00000000" w:rsidRDefault="00000000" w:rsidRPr="00000000" w14:paraId="00000097">
            <w:pPr>
              <w:rPr>
                <w:color w:val="000000"/>
              </w:rPr>
            </w:pPr>
            <w:r w:rsidDel="00000000" w:rsidR="00000000" w:rsidRPr="00000000">
              <w:rPr>
                <w:color w:val="000000"/>
                <w:rtl w:val="0"/>
              </w:rPr>
              <w:t xml:space="preserve">Wat heeft Alfie hierover geappt?</w:t>
            </w:r>
          </w:p>
          <w:p w:rsidR="00000000" w:rsidDel="00000000" w:rsidP="00000000" w:rsidRDefault="00000000" w:rsidRPr="00000000" w14:paraId="00000098">
            <w:pPr>
              <w:rPr>
                <w:color w:val="000000"/>
              </w:rPr>
            </w:pPr>
            <w:r w:rsidDel="00000000" w:rsidR="00000000" w:rsidRPr="00000000">
              <w:rPr>
                <w:color w:val="000000"/>
                <w:rtl w:val="0"/>
              </w:rPr>
              <w:t xml:space="preserve">Nora antwoordt dat Alfie het met haar eens is en dit ook gaat communiceren naar de VU broertjes.</w:t>
            </w:r>
          </w:p>
        </w:tc>
      </w:tr>
    </w:tbl>
    <w:p w:rsidR="00000000" w:rsidDel="00000000" w:rsidP="00000000" w:rsidRDefault="00000000" w:rsidRPr="00000000" w14:paraId="00000099">
      <w:pPr>
        <w:spacing w:after="0" w:line="240" w:lineRule="auto"/>
        <w:rPr>
          <w:color w:val="000000"/>
        </w:rPr>
      </w:pPr>
      <w:r w:rsidDel="00000000" w:rsidR="00000000" w:rsidRPr="00000000">
        <w:rPr>
          <w:rtl w:val="0"/>
        </w:rPr>
      </w:r>
    </w:p>
    <w:p w:rsidR="00000000" w:rsidDel="00000000" w:rsidP="00000000" w:rsidRDefault="00000000" w:rsidRPr="00000000" w14:paraId="0000009A">
      <w:pPr>
        <w:spacing w:after="0" w:line="240" w:lineRule="auto"/>
        <w:jc w:val="left"/>
        <w:rPr/>
      </w:pPr>
      <w:r w:rsidDel="00000000" w:rsidR="00000000" w:rsidRPr="00000000">
        <w:rPr>
          <w:rtl w:val="0"/>
        </w:rPr>
      </w:r>
    </w:p>
    <w:p w:rsidR="00000000" w:rsidDel="00000000" w:rsidP="00000000" w:rsidRDefault="00000000" w:rsidRPr="00000000" w14:paraId="0000009B">
      <w:pPr>
        <w:spacing w:after="0" w:line="240" w:lineRule="auto"/>
        <w:jc w:val="left"/>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Kerstdiner</w:t>
      </w:r>
    </w:p>
    <w:p w:rsidR="00000000" w:rsidDel="00000000" w:rsidP="00000000" w:rsidRDefault="00000000" w:rsidRPr="00000000" w14:paraId="0000009D">
      <w:pPr>
        <w:spacing w:after="0" w:line="360" w:lineRule="auto"/>
        <w:rPr/>
      </w:pPr>
      <w:r w:rsidDel="00000000" w:rsidR="00000000" w:rsidRPr="00000000">
        <w:rPr>
          <w:rtl w:val="0"/>
        </w:rPr>
        <w:t xml:space="preserve">Elianne vertelt dat de ingrediënten besteld zijn, maar nog twee ingrediënten moeten worden gekocht. De planning is dat Lucas morgen thuis de brownies gaat bakken en deze dan vrijdag meeneemt. De pasteitjes worden afgebakken door Elianne’s ouders en die worden dan vrijdagavond gebracht. ’s Ochtends zal Elianne iedereen aan het werk zetten met het snijden van alle ingrediënten. Hierbij wil ze graag hulp van de rest van het bestuur. Nora gaat de wijn regelen. De bezorging van de wijn is nog niet gelukt, waarschijnlijk is dit omdat ze een legitimatie moeten controleren. Als de wijn er niet op tijd is dan zal ze vrijdagochtend zelf de wijn kopen bij Gall &amp; Gall. Het opruimen duurde vorig jaar erg lang, dus Elianne zal zorgen dat er dit jaar meer tussentijds wordt schoongemaakt, zodat het op tijd klaar is. </w:t>
      </w:r>
    </w:p>
    <w:p w:rsidR="00000000" w:rsidDel="00000000" w:rsidP="00000000" w:rsidRDefault="00000000" w:rsidRPr="00000000" w14:paraId="0000009E">
      <w:pPr>
        <w:spacing w:after="0" w:line="240" w:lineRule="auto"/>
        <w:jc w:val="left"/>
        <w:rPr>
          <w:b w:val="1"/>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Vloer</w:t>
      </w:r>
    </w:p>
    <w:p w:rsidR="00000000" w:rsidDel="00000000" w:rsidP="00000000" w:rsidRDefault="00000000" w:rsidRPr="00000000" w14:paraId="000000A0">
      <w:pPr>
        <w:spacing w:after="0" w:line="360" w:lineRule="auto"/>
        <w:rPr/>
      </w:pPr>
      <w:r w:rsidDel="00000000" w:rsidR="00000000" w:rsidRPr="00000000">
        <w:rPr>
          <w:rtl w:val="0"/>
        </w:rPr>
        <w:t xml:space="preserve">Nora zegt dat de vloer in het hok niet in de kerstvakantie vervangen zal worden, maar in de week van 20 januari. Het vervangen van de vloer zal vijf dagen duren, dus het hok moet die hele week dicht. Als vervanging is er een kamer op de derde verdieping beschikbaar. Het is niet duidelijk of deze ook voor leden bruikbaar is. Nora gaat dit navragen en ze zal ook vragen waar de banken en andere spullen uit het hok gedurende die week geplaatst kunnen worden. Daarnaast is er vrijdag een borrel, dus zou het handig zijn als het hok dan al beschikbaar is. Nora gaat hier ook over informeren.</w:t>
      </w:r>
    </w:p>
    <w:p w:rsidR="00000000" w:rsidDel="00000000" w:rsidP="00000000" w:rsidRDefault="00000000" w:rsidRPr="00000000" w14:paraId="000000A1">
      <w:pPr>
        <w:spacing w:after="0" w:line="360" w:lineRule="auto"/>
        <w:rPr/>
      </w:pPr>
      <w:r w:rsidDel="00000000" w:rsidR="00000000" w:rsidRPr="00000000">
        <w:rPr>
          <w:b w:val="1"/>
          <w:rtl w:val="0"/>
        </w:rPr>
        <w:t xml:space="preserve">A! Nora: </w:t>
      </w:r>
      <w:r w:rsidDel="00000000" w:rsidR="00000000" w:rsidRPr="00000000">
        <w:rPr>
          <w:rtl w:val="0"/>
        </w:rPr>
        <w:t xml:space="preserve">Navragen of er leden langs kunnen komen in de kamer op de derde verdieping, vragen waar de spullen in het hok bewaard kunnen worden en vragen of de kamer vrijdag al beschikbaar is wegens de borrel die avond.</w:t>
      </w:r>
    </w:p>
    <w:p w:rsidR="00000000" w:rsidDel="00000000" w:rsidP="00000000" w:rsidRDefault="00000000" w:rsidRPr="00000000" w14:paraId="000000A2">
      <w:pPr>
        <w:spacing w:after="0" w:line="360" w:lineRule="auto"/>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Gala</w:t>
      </w:r>
    </w:p>
    <w:p w:rsidR="00000000" w:rsidDel="00000000" w:rsidP="00000000" w:rsidRDefault="00000000" w:rsidRPr="00000000" w14:paraId="000000A4">
      <w:pPr>
        <w:spacing w:after="0" w:line="240" w:lineRule="auto"/>
        <w:jc w:val="left"/>
        <w:rPr/>
      </w:pPr>
      <w:r w:rsidDel="00000000" w:rsidR="00000000" w:rsidRPr="00000000">
        <w:rPr>
          <w:rtl w:val="0"/>
        </w:rPr>
        <w:t xml:space="preserve">Elianne was gisteren bij de vergadering, dus dit agendapunt hoeft nu niet besproken te worden.</w:t>
      </w:r>
    </w:p>
    <w:p w:rsidR="00000000" w:rsidDel="00000000" w:rsidP="00000000" w:rsidRDefault="00000000" w:rsidRPr="00000000" w14:paraId="000000A5">
      <w:pPr>
        <w:spacing w:after="0" w:line="240" w:lineRule="auto"/>
        <w:jc w:val="left"/>
        <w:rPr>
          <w:b w:val="1"/>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Om-de-weekmail</w:t>
      </w:r>
    </w:p>
    <w:p w:rsidR="00000000" w:rsidDel="00000000" w:rsidP="00000000" w:rsidRDefault="00000000" w:rsidRPr="00000000" w14:paraId="000000A7">
      <w:pPr>
        <w:spacing w:after="0" w:line="240" w:lineRule="auto"/>
        <w:jc w:val="left"/>
        <w:rPr/>
      </w:pPr>
      <w:r w:rsidDel="00000000" w:rsidR="00000000" w:rsidRPr="00000000">
        <w:rPr>
          <w:rtl w:val="0"/>
        </w:rPr>
        <w:t xml:space="preserve">De inhoud van de mail is al besproken tijdens de vorige BV. Elianne zal zorgen dat de mail op tijd af is, zodat Marek deze kan versturen tijdens haar vakantie.</w:t>
      </w:r>
    </w:p>
    <w:p w:rsidR="00000000" w:rsidDel="00000000" w:rsidP="00000000" w:rsidRDefault="00000000" w:rsidRPr="00000000" w14:paraId="000000A8">
      <w:pPr>
        <w:spacing w:after="0" w:line="240" w:lineRule="auto"/>
        <w:jc w:val="left"/>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WVTTK</w:t>
      </w:r>
    </w:p>
    <w:p w:rsidR="00000000" w:rsidDel="00000000" w:rsidP="00000000" w:rsidRDefault="00000000" w:rsidRPr="00000000" w14:paraId="000000AA">
      <w:pPr>
        <w:spacing w:after="0" w:line="240" w:lineRule="auto"/>
        <w:rPr>
          <w:color w:val="000000"/>
        </w:rPr>
      </w:pPr>
      <w:r w:rsidDel="00000000" w:rsidR="00000000" w:rsidRPr="00000000">
        <w:rPr>
          <w:color w:val="000000"/>
          <w:rtl w:val="0"/>
        </w:rPr>
        <w:t xml:space="preserve">Er is niks ter tafel gekomen.</w:t>
      </w:r>
    </w:p>
    <w:p w:rsidR="00000000" w:rsidDel="00000000" w:rsidP="00000000" w:rsidRDefault="00000000" w:rsidRPr="00000000" w14:paraId="000000AB">
      <w:pPr>
        <w:spacing w:after="0" w:line="240" w:lineRule="auto"/>
        <w:jc w:val="left"/>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Rondvraag </w:t>
      </w:r>
      <w:r w:rsidDel="00000000" w:rsidR="00000000" w:rsidRPr="00000000">
        <w:rPr>
          <w:rtl w:val="0"/>
        </w:rPr>
      </w:r>
    </w:p>
    <w:p w:rsidR="00000000" w:rsidDel="00000000" w:rsidP="00000000" w:rsidRDefault="00000000" w:rsidRPr="00000000" w14:paraId="000000AD">
      <w:pPr>
        <w:spacing w:after="0" w:line="240" w:lineRule="auto"/>
        <w:rPr>
          <w:color w:val="000000"/>
        </w:rPr>
      </w:pPr>
      <w:r w:rsidDel="00000000" w:rsidR="00000000" w:rsidRPr="00000000">
        <w:rPr>
          <w:color w:val="000000"/>
          <w:rtl w:val="0"/>
        </w:rPr>
        <w:t xml:space="preserve">Er waren geen rondvragen.</w:t>
      </w:r>
    </w:p>
    <w:p w:rsidR="00000000" w:rsidDel="00000000" w:rsidP="00000000" w:rsidRDefault="00000000" w:rsidRPr="00000000" w14:paraId="000000AE">
      <w:pPr>
        <w:spacing w:after="0" w:line="240" w:lineRule="auto"/>
        <w:rPr>
          <w:color w:val="000000"/>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Volgende vergadering </w:t>
      </w:r>
    </w:p>
    <w:p w:rsidR="00000000" w:rsidDel="00000000" w:rsidP="00000000" w:rsidRDefault="00000000" w:rsidRPr="00000000" w14:paraId="000000B0">
      <w:pPr>
        <w:spacing w:after="0" w:line="240" w:lineRule="auto"/>
        <w:rPr>
          <w:color w:val="000000"/>
        </w:rPr>
      </w:pPr>
      <w:r w:rsidDel="00000000" w:rsidR="00000000" w:rsidRPr="00000000">
        <w:rPr>
          <w:i w:val="1"/>
          <w:color w:val="000000"/>
          <w:rtl w:val="0"/>
        </w:rPr>
        <w:t xml:space="preserve">Volgende vergaderdatum: begin januari</w:t>
      </w:r>
      <w:r w:rsidDel="00000000" w:rsidR="00000000" w:rsidRPr="00000000">
        <w:rPr>
          <w:rtl w:val="0"/>
        </w:rPr>
      </w:r>
    </w:p>
    <w:p w:rsidR="00000000" w:rsidDel="00000000" w:rsidP="00000000" w:rsidRDefault="00000000" w:rsidRPr="00000000" w14:paraId="000000B1">
      <w:pPr>
        <w:spacing w:after="0" w:line="240" w:lineRule="auto"/>
        <w:rPr>
          <w:color w:val="000000"/>
        </w:rPr>
      </w:pPr>
      <w:r w:rsidDel="00000000" w:rsidR="00000000" w:rsidRPr="00000000">
        <w:rPr>
          <w:i w:val="1"/>
          <w:color w:val="000000"/>
          <w:rtl w:val="0"/>
        </w:rPr>
        <w:t xml:space="preserve">Locatie: -</w:t>
      </w:r>
      <w:r w:rsidDel="00000000" w:rsidR="00000000" w:rsidRPr="00000000">
        <w:rPr>
          <w:rtl w:val="0"/>
        </w:rPr>
      </w:r>
    </w:p>
    <w:p w:rsidR="00000000" w:rsidDel="00000000" w:rsidP="00000000" w:rsidRDefault="00000000" w:rsidRPr="00000000" w14:paraId="000000B2">
      <w:pPr>
        <w:spacing w:after="0" w:line="240" w:lineRule="auto"/>
        <w:rPr>
          <w:color w:val="000000"/>
        </w:rPr>
      </w:pPr>
      <w:r w:rsidDel="00000000" w:rsidR="00000000" w:rsidRPr="00000000">
        <w:rPr>
          <w:i w:val="1"/>
          <w:color w:val="000000"/>
          <w:rtl w:val="0"/>
        </w:rPr>
        <w:t xml:space="preserve">Agendapunten: -</w:t>
      </w:r>
      <w:r w:rsidDel="00000000" w:rsidR="00000000" w:rsidRPr="00000000">
        <w:rPr>
          <w:rtl w:val="0"/>
        </w:rPr>
      </w:r>
    </w:p>
    <w:p w:rsidR="00000000" w:rsidDel="00000000" w:rsidP="00000000" w:rsidRDefault="00000000" w:rsidRPr="00000000" w14:paraId="000000B3">
      <w:pPr>
        <w:spacing w:after="0" w:line="240" w:lineRule="auto"/>
        <w:rPr>
          <w:b w:val="1"/>
          <w:color w:val="000000"/>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Tweeweekse agenda</w:t>
      </w:r>
    </w:p>
    <w:p w:rsidR="00000000" w:rsidDel="00000000" w:rsidP="00000000" w:rsidRDefault="00000000" w:rsidRPr="00000000" w14:paraId="000000B5">
      <w:pPr>
        <w:spacing w:after="0" w:line="240" w:lineRule="auto"/>
        <w:rPr>
          <w:color w:val="000000"/>
        </w:rPr>
      </w:pPr>
      <w:r w:rsidDel="00000000" w:rsidR="00000000" w:rsidRPr="00000000">
        <w:rPr>
          <w:color w:val="000000"/>
          <w:rtl w:val="0"/>
        </w:rPr>
        <w:t xml:space="preserve">De tweeweekse agenda is niet besproken, omdat het dan kerstvakantie is.</w:t>
      </w:r>
    </w:p>
    <w:p w:rsidR="00000000" w:rsidDel="00000000" w:rsidP="00000000" w:rsidRDefault="00000000" w:rsidRPr="00000000" w14:paraId="000000B6">
      <w:pPr>
        <w:spacing w:after="0" w:line="240" w:lineRule="auto"/>
        <w:rPr>
          <w:color w:val="000000"/>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Actiepunten</w:t>
      </w:r>
    </w:p>
    <w:p w:rsidR="00000000" w:rsidDel="00000000" w:rsidP="00000000" w:rsidRDefault="00000000" w:rsidRPr="00000000" w14:paraId="000000B8">
      <w:pPr>
        <w:spacing w:after="0" w:line="240" w:lineRule="auto"/>
        <w:rPr/>
      </w:pPr>
      <w:r w:rsidDel="00000000" w:rsidR="00000000" w:rsidRPr="00000000">
        <w:rPr>
          <w:color w:val="000000"/>
          <w:rtl w:val="0"/>
        </w:rPr>
        <w:t xml:space="preserve">Vv = Volgende vergadering</w:t>
      </w:r>
      <w:r w:rsidDel="00000000" w:rsidR="00000000" w:rsidRPr="00000000">
        <w:rPr>
          <w:rtl w:val="0"/>
        </w:rPr>
      </w:r>
    </w:p>
    <w:tbl>
      <w:tblPr>
        <w:tblStyle w:val="Table5"/>
        <w:tblW w:w="9062.0" w:type="dxa"/>
        <w:jc w:val="left"/>
        <w:tblLayout w:type="fixed"/>
        <w:tblLook w:val="0400"/>
      </w:tblPr>
      <w:tblGrid>
        <w:gridCol w:w="974"/>
        <w:gridCol w:w="888"/>
        <w:gridCol w:w="5504"/>
        <w:gridCol w:w="1696"/>
        <w:tblGridChange w:id="0">
          <w:tblGrid>
            <w:gridCol w:w="974"/>
            <w:gridCol w:w="888"/>
            <w:gridCol w:w="5504"/>
            <w:gridCol w:w="1696"/>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after="0" w:line="240" w:lineRule="auto"/>
              <w:jc w:val="left"/>
              <w:rPr>
                <w:color w:val="000000"/>
              </w:rPr>
            </w:pPr>
            <w:r w:rsidDel="00000000" w:rsidR="00000000" w:rsidRPr="00000000">
              <w:rPr>
                <w:b w:val="1"/>
                <w:color w:val="000000"/>
                <w:rtl w:val="0"/>
              </w:rPr>
              <w:t xml:space="preserve">Actiepunten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after="0" w:line="240" w:lineRule="auto"/>
              <w:jc w:val="left"/>
              <w:rPr>
                <w:color w:val="000000"/>
              </w:rPr>
            </w:pPr>
            <w:r w:rsidDel="00000000" w:rsidR="00000000" w:rsidRPr="00000000">
              <w:rPr>
                <w:i w:val="1"/>
                <w:color w:val="000000"/>
                <w:rtl w:val="0"/>
              </w:rPr>
              <w:t xml:space="preserve">Nummer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spacing w:after="0" w:line="240" w:lineRule="auto"/>
              <w:jc w:val="left"/>
              <w:rPr>
                <w:color w:val="000000"/>
              </w:rPr>
            </w:pPr>
            <w:r w:rsidDel="00000000" w:rsidR="00000000" w:rsidRPr="00000000">
              <w:rPr>
                <w:i w:val="1"/>
                <w:color w:val="000000"/>
                <w:rtl w:val="0"/>
              </w:rPr>
              <w:t xml:space="preserve">Wie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spacing w:after="0" w:line="240" w:lineRule="auto"/>
              <w:jc w:val="left"/>
              <w:rPr>
                <w:color w:val="000000"/>
              </w:rPr>
            </w:pPr>
            <w:r w:rsidDel="00000000" w:rsidR="00000000" w:rsidRPr="00000000">
              <w:rPr>
                <w:i w:val="1"/>
                <w:color w:val="000000"/>
                <w:rtl w:val="0"/>
              </w:rPr>
              <w:t xml:space="preserve">Wat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after="0" w:line="240" w:lineRule="auto"/>
              <w:jc w:val="left"/>
              <w:rPr>
                <w:color w:val="000000"/>
              </w:rPr>
            </w:pPr>
            <w:r w:rsidDel="00000000" w:rsidR="00000000" w:rsidRPr="00000000">
              <w:rPr>
                <w:i w:val="1"/>
                <w:color w:val="000000"/>
                <w:rtl w:val="0"/>
              </w:rPr>
              <w:t xml:space="preserve">Voor wanneer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spacing w:after="0" w:line="240" w:lineRule="auto"/>
              <w:jc w:val="left"/>
              <w:rPr>
                <w:color w:val="000000"/>
              </w:rPr>
            </w:pPr>
            <w:r w:rsidDel="00000000" w:rsidR="00000000" w:rsidRPr="00000000">
              <w:rPr>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after="0" w:line="240" w:lineRule="auto"/>
              <w:jc w:val="left"/>
              <w:rPr>
                <w:color w:val="000000"/>
              </w:rPr>
            </w:pPr>
            <w:r w:rsidDel="00000000" w:rsidR="00000000" w:rsidRPr="00000000">
              <w:rPr>
                <w:rtl w:val="0"/>
              </w:rPr>
              <w:t xml:space="preserve">Marek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after="0" w:line="240" w:lineRule="auto"/>
              <w:jc w:val="left"/>
              <w:rPr>
                <w:color w:val="000000"/>
              </w:rPr>
            </w:pPr>
            <w:r w:rsidDel="00000000" w:rsidR="00000000" w:rsidRPr="00000000">
              <w:rPr>
                <w:color w:val="000000"/>
                <w:rtl w:val="0"/>
              </w:rPr>
              <w:t xml:space="preserve">Uitzoeken waar het extra geld voor het lustrum vandaan zal komen.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after="0" w:line="240" w:lineRule="auto"/>
              <w:jc w:val="left"/>
              <w:rPr>
                <w:color w:val="000000"/>
              </w:rPr>
            </w:pPr>
            <w:r w:rsidDel="00000000" w:rsidR="00000000" w:rsidRPr="00000000">
              <w:rPr>
                <w:color w:val="000000"/>
                <w:rtl w:val="0"/>
              </w:rPr>
              <w:t xml:space="preserve">Zsm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spacing w:after="0" w:line="240" w:lineRule="auto"/>
              <w:jc w:val="left"/>
              <w:rPr>
                <w:color w:val="000000"/>
              </w:rPr>
            </w:pPr>
            <w:r w:rsidDel="00000000" w:rsidR="00000000" w:rsidRPr="00000000">
              <w:rPr>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spacing w:after="0" w:line="240" w:lineRule="auto"/>
              <w:jc w:val="left"/>
              <w:rPr>
                <w:color w:val="000000"/>
              </w:rPr>
            </w:pPr>
            <w:r w:rsidDel="00000000" w:rsidR="00000000" w:rsidRPr="00000000">
              <w:rPr>
                <w:rtl w:val="0"/>
              </w:rPr>
              <w:t xml:space="preserve">Elianne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spacing w:after="0" w:line="240" w:lineRule="auto"/>
              <w:jc w:val="left"/>
              <w:rPr>
                <w:color w:val="000000"/>
              </w:rPr>
            </w:pPr>
            <w:r w:rsidDel="00000000" w:rsidR="00000000" w:rsidRPr="00000000">
              <w:rPr>
                <w:color w:val="000000"/>
                <w:rtl w:val="0"/>
              </w:rPr>
              <w:t xml:space="preserve">Herstelnummers van de googledrives veranderen in het nummer van de ACD telefoon.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spacing w:after="0" w:line="240" w:lineRule="auto"/>
              <w:jc w:val="left"/>
              <w:rPr>
                <w:color w:val="000000"/>
              </w:rPr>
            </w:pPr>
            <w:r w:rsidDel="00000000" w:rsidR="00000000" w:rsidRPr="00000000">
              <w:rPr>
                <w:color w:val="000000"/>
                <w:rtl w:val="0"/>
              </w:rPr>
              <w:t xml:space="preserve">Ooit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spacing w:after="0" w:line="240" w:lineRule="auto"/>
              <w:jc w:val="left"/>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spacing w:after="0" w:line="240" w:lineRule="auto"/>
              <w:jc w:val="left"/>
              <w:rPr/>
            </w:pPr>
            <w:r w:rsidDel="00000000" w:rsidR="00000000" w:rsidRPr="00000000">
              <w:rPr>
                <w:rtl w:val="0"/>
              </w:rPr>
              <w:t xml:space="preserve">Elianne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spacing w:after="0" w:line="240" w:lineRule="auto"/>
              <w:jc w:val="left"/>
              <w:rPr>
                <w:color w:val="000000"/>
              </w:rPr>
            </w:pPr>
            <w:r w:rsidDel="00000000" w:rsidR="00000000" w:rsidRPr="00000000">
              <w:rPr>
                <w:rtl w:val="0"/>
              </w:rPr>
              <w:t xml:space="preserve">Eerstejaars mailen over het onderzoek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spacing w:after="0" w:line="240" w:lineRule="auto"/>
              <w:jc w:val="left"/>
              <w:rPr>
                <w:color w:val="000000"/>
              </w:rPr>
            </w:pPr>
            <w:r w:rsidDel="00000000" w:rsidR="00000000" w:rsidRPr="00000000">
              <w:rPr>
                <w:color w:val="000000"/>
                <w:rtl w:val="0"/>
              </w:rPr>
              <w:t xml:space="preserve">Zsm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spacing w:after="0" w:line="240" w:lineRule="auto"/>
              <w:jc w:val="left"/>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spacing w:after="0" w:line="240" w:lineRule="auto"/>
              <w:jc w:val="left"/>
              <w:rPr/>
            </w:pPr>
            <w:r w:rsidDel="00000000" w:rsidR="00000000" w:rsidRPr="00000000">
              <w:rPr>
                <w:rtl w:val="0"/>
              </w:rPr>
              <w:t xml:space="preserve">Nora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spacing w:after="0" w:line="240" w:lineRule="auto"/>
              <w:jc w:val="left"/>
              <w:rPr>
                <w:color w:val="000000"/>
              </w:rPr>
            </w:pPr>
            <w:r w:rsidDel="00000000" w:rsidR="00000000" w:rsidRPr="00000000">
              <w:rPr>
                <w:color w:val="000000"/>
                <w:rtl w:val="0"/>
              </w:rPr>
              <w:t xml:space="preserve">Navragen of er leden langs kunnen komen in de kamer op de derde verdieping, vragen waar de spullen in het hok bewaard kunnen worden en vragen of de kamer vrijdag al beschikbaar is wegens de borrel die avond.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spacing w:after="0" w:line="240" w:lineRule="auto"/>
              <w:jc w:val="left"/>
              <w:rPr>
                <w:color w:val="000000"/>
              </w:rPr>
            </w:pPr>
            <w:r w:rsidDel="00000000" w:rsidR="00000000" w:rsidRPr="00000000">
              <w:rPr>
                <w:color w:val="000000"/>
                <w:rtl w:val="0"/>
              </w:rPr>
              <w:t xml:space="preserve">Zsm</w:t>
            </w:r>
          </w:p>
        </w:tc>
      </w:tr>
    </w:tbl>
    <w:p w:rsidR="00000000" w:rsidDel="00000000" w:rsidP="00000000" w:rsidRDefault="00000000" w:rsidRPr="00000000" w14:paraId="000000D1">
      <w:pPr>
        <w:spacing w:after="0" w:line="240" w:lineRule="auto"/>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Sluiting</w:t>
      </w:r>
    </w:p>
    <w:p w:rsidR="00000000" w:rsidDel="00000000" w:rsidP="00000000" w:rsidRDefault="00000000" w:rsidRPr="00000000" w14:paraId="000000D3">
      <w:pPr>
        <w:spacing w:after="0" w:line="240" w:lineRule="auto"/>
        <w:rPr/>
      </w:pPr>
      <w:r w:rsidDel="00000000" w:rsidR="00000000" w:rsidRPr="00000000">
        <w:rPr>
          <w:i w:val="1"/>
          <w:color w:val="000000"/>
          <w:rtl w:val="0"/>
        </w:rPr>
        <w:t xml:space="preserve">Voorzitter Nora Straub sluit de vergadering om 16:32 uur.</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nl-NL"/>
      </w:rPr>
    </w:rPrDefault>
    <w:pPrDefault>
      <w:pPr>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2f5496"/>
      <w:sz w:val="24"/>
      <w:szCs w:val="24"/>
    </w:rPr>
  </w:style>
  <w:style w:type="paragraph" w:styleId="Heading4">
    <w:name w:val="heading 4"/>
    <w:basedOn w:val="Normal"/>
    <w:next w:val="Normal"/>
    <w:pPr>
      <w:keepNext w:val="1"/>
      <w:keepLines w:val="1"/>
      <w:spacing w:after="0" w:before="40" w:lineRule="auto"/>
    </w:pPr>
    <w:rPr>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rsid w:val="00B5021D"/>
    <w:pPr>
      <w:jc w:val="both"/>
    </w:pPr>
    <w:rPr>
      <w:rFonts w:ascii="Times New Roman" w:hAnsi="Times New Roman"/>
    </w:rPr>
  </w:style>
  <w:style w:type="paragraph" w:styleId="Heading1">
    <w:name w:val="heading 1"/>
    <w:basedOn w:val="Normal"/>
    <w:next w:val="Normal"/>
    <w:link w:val="Heading1Char"/>
    <w:uiPriority w:val="9"/>
    <w:qFormat w:val="1"/>
    <w:rsid w:val="00E162A1"/>
    <w:pPr>
      <w:keepNext w:val="1"/>
      <w:keepLines w:val="1"/>
      <w:spacing w:after="0" w:before="240"/>
      <w:outlineLvl w:val="0"/>
    </w:pPr>
    <w:rPr>
      <w:rFonts w:cstheme="majorBidi" w:eastAsiaTheme="majorEastAsia"/>
      <w:color w:val="2f5496" w:themeColor="accent1" w:themeShade="0000BF"/>
      <w:sz w:val="32"/>
      <w:szCs w:val="32"/>
    </w:rPr>
  </w:style>
  <w:style w:type="paragraph" w:styleId="Heading2">
    <w:name w:val="heading 2"/>
    <w:basedOn w:val="Normal"/>
    <w:next w:val="Normal"/>
    <w:link w:val="Heading2Char"/>
    <w:uiPriority w:val="9"/>
    <w:semiHidden w:val="1"/>
    <w:unhideWhenUsed w:val="1"/>
    <w:qFormat w:val="1"/>
    <w:rsid w:val="00E162A1"/>
    <w:pPr>
      <w:keepNext w:val="1"/>
      <w:keepLines w:val="1"/>
      <w:spacing w:after="0" w:before="40"/>
      <w:outlineLvl w:val="1"/>
    </w:pPr>
    <w:rPr>
      <w:rFonts w:cstheme="majorBidi" w:eastAsiaTheme="majorEastAsia"/>
      <w:color w:val="2f5496" w:themeColor="accent1" w:themeShade="0000BF"/>
      <w:sz w:val="26"/>
      <w:szCs w:val="26"/>
    </w:rPr>
  </w:style>
  <w:style w:type="paragraph" w:styleId="Heading3">
    <w:name w:val="heading 3"/>
    <w:basedOn w:val="Normal"/>
    <w:next w:val="Normal"/>
    <w:link w:val="Heading3Char"/>
    <w:uiPriority w:val="9"/>
    <w:unhideWhenUsed w:val="1"/>
    <w:qFormat w:val="1"/>
    <w:rsid w:val="006B4301"/>
    <w:pPr>
      <w:keepNext w:val="1"/>
      <w:keepLines w:val="1"/>
      <w:spacing w:after="0" w:before="40"/>
      <w:outlineLvl w:val="2"/>
    </w:pPr>
    <w:rPr>
      <w:rFonts w:cstheme="majorBidi" w:eastAsiaTheme="majorEastAsia"/>
      <w:color w:val="2f5496" w:themeColor="accent1" w:themeShade="0000BF"/>
      <w:sz w:val="24"/>
      <w:szCs w:val="24"/>
    </w:rPr>
  </w:style>
  <w:style w:type="paragraph" w:styleId="Heading4">
    <w:name w:val="heading 4"/>
    <w:basedOn w:val="Normal"/>
    <w:next w:val="Normal"/>
    <w:link w:val="Heading4Char"/>
    <w:uiPriority w:val="9"/>
    <w:semiHidden w:val="1"/>
    <w:unhideWhenUsed w:val="1"/>
    <w:qFormat w:val="1"/>
    <w:rsid w:val="00A41351"/>
    <w:pPr>
      <w:keepNext w:val="1"/>
      <w:keepLines w:val="1"/>
      <w:spacing w:after="0" w:before="40"/>
      <w:outlineLvl w:val="3"/>
    </w:pPr>
    <w:rPr>
      <w:rFonts w:cstheme="majorBidi" w:eastAsiaTheme="majorEastAsia"/>
      <w:i w:val="1"/>
      <w:iCs w:val="1"/>
      <w:color w:val="2f5496" w:themeColor="accent1" w:themeShade="0000BF"/>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162A1"/>
    <w:rPr>
      <w:rFonts w:ascii="Lato" w:hAnsi="Lato" w:cstheme="majorBidi" w:eastAsiaTheme="majorEastAsia"/>
      <w:color w:val="2f5496" w:themeColor="accent1" w:themeShade="0000BF"/>
      <w:sz w:val="32"/>
      <w:szCs w:val="32"/>
    </w:rPr>
  </w:style>
  <w:style w:type="character" w:styleId="Heading2Char" w:customStyle="1">
    <w:name w:val="Heading 2 Char"/>
    <w:basedOn w:val="DefaultParagraphFont"/>
    <w:link w:val="Heading2"/>
    <w:uiPriority w:val="9"/>
    <w:semiHidden w:val="1"/>
    <w:rsid w:val="00E162A1"/>
    <w:rPr>
      <w:rFonts w:ascii="Lato" w:hAnsi="Lato" w:cstheme="majorBidi" w:eastAsiaTheme="majorEastAsia"/>
      <w:color w:val="2f5496" w:themeColor="accent1" w:themeShade="0000BF"/>
      <w:sz w:val="26"/>
      <w:szCs w:val="26"/>
    </w:rPr>
  </w:style>
  <w:style w:type="paragraph" w:styleId="Title">
    <w:name w:val="Title"/>
    <w:basedOn w:val="Normal"/>
    <w:next w:val="Normal"/>
    <w:link w:val="TitleChar"/>
    <w:uiPriority w:val="10"/>
    <w:qFormat w:val="1"/>
    <w:rsid w:val="00E162A1"/>
    <w:pPr>
      <w:spacing w:after="0" w:line="240" w:lineRule="auto"/>
      <w:contextualSpacing w:val="1"/>
    </w:pPr>
    <w:rPr>
      <w:rFonts w:cstheme="majorBidi" w:eastAsiaTheme="majorEastAsia"/>
      <w:spacing w:val="-10"/>
      <w:kern w:val="28"/>
      <w:sz w:val="56"/>
      <w:szCs w:val="56"/>
    </w:rPr>
  </w:style>
  <w:style w:type="character" w:styleId="TitleChar" w:customStyle="1">
    <w:name w:val="Title Char"/>
    <w:basedOn w:val="DefaultParagraphFont"/>
    <w:link w:val="Title"/>
    <w:uiPriority w:val="10"/>
    <w:rsid w:val="00E162A1"/>
    <w:rPr>
      <w:rFonts w:ascii="Lato" w:hAnsi="Lato" w:cstheme="majorBidi" w:eastAsiaTheme="majorEastAsia"/>
      <w:spacing w:val="-10"/>
      <w:kern w:val="28"/>
      <w:sz w:val="56"/>
      <w:szCs w:val="56"/>
    </w:rPr>
  </w:style>
  <w:style w:type="character" w:styleId="Heading3Char" w:customStyle="1">
    <w:name w:val="Heading 3 Char"/>
    <w:basedOn w:val="DefaultParagraphFont"/>
    <w:link w:val="Heading3"/>
    <w:uiPriority w:val="9"/>
    <w:rsid w:val="006B4301"/>
    <w:rPr>
      <w:rFonts w:ascii="Lato" w:hAnsi="Lato" w:cstheme="majorBidi" w:eastAsiaTheme="majorEastAsia"/>
      <w:color w:val="2f5496" w:themeColor="accent1" w:themeShade="0000BF"/>
      <w:sz w:val="24"/>
      <w:szCs w:val="24"/>
    </w:rPr>
  </w:style>
  <w:style w:type="character" w:styleId="Heading4Char" w:customStyle="1">
    <w:name w:val="Heading 4 Char"/>
    <w:basedOn w:val="DefaultParagraphFont"/>
    <w:link w:val="Heading4"/>
    <w:uiPriority w:val="9"/>
    <w:semiHidden w:val="1"/>
    <w:rsid w:val="00A41351"/>
    <w:rPr>
      <w:rFonts w:ascii="Lato" w:hAnsi="Lato" w:cstheme="majorBidi" w:eastAsiaTheme="majorEastAsia"/>
      <w:i w:val="1"/>
      <w:iCs w:val="1"/>
      <w:color w:val="2f5496" w:themeColor="accent1" w:themeShade="0000BF"/>
    </w:rPr>
  </w:style>
  <w:style w:type="paragraph" w:styleId="ListParagraph">
    <w:name w:val="List Paragraph"/>
    <w:basedOn w:val="Normal"/>
    <w:uiPriority w:val="34"/>
    <w:qFormat w:val="1"/>
    <w:rsid w:val="00B5021D"/>
    <w:pPr>
      <w:ind w:left="720"/>
      <w:contextualSpacing w:val="1"/>
    </w:pPr>
  </w:style>
  <w:style w:type="table" w:styleId="TableGrid">
    <w:name w:val="Table Grid"/>
    <w:basedOn w:val="TableNormal"/>
    <w:uiPriority w:val="39"/>
    <w:rsid w:val="00677E0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DE7B35"/>
    <w:pPr>
      <w:spacing w:after="100" w:afterAutospacing="1" w:before="100" w:beforeAutospacing="1" w:line="240" w:lineRule="auto"/>
      <w:jc w:val="left"/>
    </w:pPr>
    <w:rPr>
      <w:rFonts w:cs="Times New Roman" w:eastAsia="Times New Roman"/>
      <w:sz w:val="24"/>
      <w:szCs w:val="24"/>
    </w:rPr>
  </w:style>
  <w:style w:type="paragraph" w:styleId="NoSpacing">
    <w:name w:val="No Spacing"/>
    <w:uiPriority w:val="1"/>
    <w:qFormat w:val="1"/>
    <w:rsid w:val="00DE7B35"/>
    <w:pPr>
      <w:spacing w:after="0" w:line="240" w:lineRule="auto"/>
      <w:jc w:val="both"/>
    </w:pPr>
    <w:rPr>
      <w:rFonts w:ascii="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eqzp7NMhuuY20XB4QSnKGDE2tg==">CgMxLjA4AGo7ChRzdWdnZXN0Lm9sNWIycnRjand5NhIjQmVzdHV1ciBBbXN0ZXJkYW1zIENoZW1pc2NoIERpc3B1dXRqOwoUc3VnZ2VzdC5nYnowaHA0Z3ZkZmgSI0Jlc3R1dXIgQW1zdGVyZGFtcyBDaGVtaXNjaCBEaXNwdXV0ajsKFHN1Z2dlc3QudmE2bjR3NW11eGV0EiNCZXN0dXVyIEFtc3RlcmRhbXMgQ2hlbWlzY2ggRGlzcHV1dGo7ChRzdWdnZXN0LjkwZ3Q3Y3JrczJxbBIjQmVzdHV1ciBBbXN0ZXJkYW1zIENoZW1pc2NoIERpc3B1dXRyITFwX1l2c2tMNm5nU1lyQ2hCM21PdkVjaXByNDhIaWk3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2024-12-18T15:01:00Z</dcterms:created>
  <dc:creator>Kirsten Pama</dc:creator>
</cp:coreProperties>
</file>